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8EAAC" w14:textId="3EAFAD71" w:rsidR="00C3649E" w:rsidRDefault="00C3649E" w:rsidP="00C3649E">
      <w:pPr>
        <w:pStyle w:val="Heading1"/>
        <w:jc w:val="center"/>
      </w:pPr>
      <w:bookmarkStart w:id="0" w:name="_Toc494184732"/>
      <w:r>
        <w:t>Overview</w:t>
      </w:r>
    </w:p>
    <w:p w14:paraId="749D9D17" w14:textId="27F125DB" w:rsidR="00C3649E" w:rsidRDefault="00C3649E" w:rsidP="00C3649E">
      <w:pPr>
        <w:jc w:val="center"/>
        <w:rPr>
          <w:lang w:val="en-GB"/>
        </w:rPr>
      </w:pPr>
      <w:r>
        <w:rPr>
          <w:lang w:val="en-GB"/>
        </w:rPr>
        <w:t>The EYFS at The Lancaster School shares the intent</w:t>
      </w:r>
      <w:r w:rsidR="004E6401">
        <w:rPr>
          <w:lang w:val="en-GB"/>
        </w:rPr>
        <w:t xml:space="preserve"> of our F</w:t>
      </w:r>
      <w:r>
        <w:rPr>
          <w:lang w:val="en-GB"/>
        </w:rPr>
        <w:t>ederation</w:t>
      </w:r>
    </w:p>
    <w:p w14:paraId="00EDC4A8" w14:textId="25DA0D29" w:rsidR="00C3649E" w:rsidRDefault="00C3649E" w:rsidP="00C3649E">
      <w:pPr>
        <w:jc w:val="center"/>
        <w:rPr>
          <w:rFonts w:cs="Arial"/>
          <w:b/>
          <w:sz w:val="24"/>
        </w:rPr>
      </w:pPr>
      <w:r>
        <w:rPr>
          <w:rFonts w:cs="Arial"/>
          <w:b/>
          <w:sz w:val="24"/>
        </w:rPr>
        <w:t>“Nurturing a</w:t>
      </w:r>
      <w:r w:rsidRPr="00281ABF">
        <w:rPr>
          <w:rFonts w:cs="Arial"/>
          <w:b/>
          <w:sz w:val="24"/>
        </w:rPr>
        <w:t>spirations</w:t>
      </w:r>
      <w:r>
        <w:rPr>
          <w:rFonts w:cs="Arial"/>
          <w:b/>
          <w:sz w:val="24"/>
        </w:rPr>
        <w:t>”</w:t>
      </w:r>
    </w:p>
    <w:p w14:paraId="7F872064" w14:textId="7DF291D0" w:rsidR="00C3649E" w:rsidRDefault="00C3649E" w:rsidP="00C3649E">
      <w:pPr>
        <w:jc w:val="center"/>
        <w:rPr>
          <w:rFonts w:cs="Arial"/>
          <w:b/>
          <w:sz w:val="24"/>
        </w:rPr>
      </w:pPr>
    </w:p>
    <w:p w14:paraId="5DD0D192" w14:textId="6945FDAD" w:rsidR="00C3649E" w:rsidRDefault="00C3649E" w:rsidP="00C3649E">
      <w:pPr>
        <w:jc w:val="center"/>
        <w:rPr>
          <w:rFonts w:cs="Arial"/>
          <w:szCs w:val="20"/>
        </w:rPr>
      </w:pPr>
      <w:r w:rsidRPr="00C3649E">
        <w:rPr>
          <w:rFonts w:cs="Arial"/>
          <w:szCs w:val="20"/>
        </w:rPr>
        <w:t xml:space="preserve">The EYFS is where </w:t>
      </w:r>
      <w:r>
        <w:rPr>
          <w:rFonts w:cs="Arial"/>
          <w:szCs w:val="20"/>
        </w:rPr>
        <w:t>children</w:t>
      </w:r>
      <w:r w:rsidR="004E6401">
        <w:rPr>
          <w:rFonts w:cs="Arial"/>
          <w:szCs w:val="20"/>
        </w:rPr>
        <w:t xml:space="preserve"> and families</w:t>
      </w:r>
      <w:r>
        <w:rPr>
          <w:rFonts w:cs="Arial"/>
          <w:szCs w:val="20"/>
        </w:rPr>
        <w:t xml:space="preserve"> begin their journey </w:t>
      </w:r>
      <w:r w:rsidR="004E6401">
        <w:rPr>
          <w:rFonts w:cs="Arial"/>
          <w:szCs w:val="20"/>
        </w:rPr>
        <w:t>with us and where we develop understanding of our Federation’s core values</w:t>
      </w:r>
    </w:p>
    <w:p w14:paraId="3D21BBC0" w14:textId="198A56D9" w:rsidR="004E6401" w:rsidRDefault="004E6401" w:rsidP="004E6401">
      <w:pPr>
        <w:pStyle w:val="ListParagraph"/>
        <w:numPr>
          <w:ilvl w:val="0"/>
          <w:numId w:val="8"/>
        </w:numPr>
        <w:jc w:val="center"/>
        <w:rPr>
          <w:szCs w:val="20"/>
          <w:lang w:val="en-GB"/>
        </w:rPr>
      </w:pPr>
      <w:r>
        <w:rPr>
          <w:szCs w:val="20"/>
          <w:lang w:val="en-GB"/>
        </w:rPr>
        <w:t>Respect</w:t>
      </w:r>
    </w:p>
    <w:p w14:paraId="6B327675" w14:textId="24D833F5" w:rsidR="004E6401" w:rsidRDefault="004E6401" w:rsidP="004E6401">
      <w:pPr>
        <w:pStyle w:val="ListParagraph"/>
        <w:numPr>
          <w:ilvl w:val="0"/>
          <w:numId w:val="8"/>
        </w:numPr>
        <w:jc w:val="center"/>
        <w:rPr>
          <w:szCs w:val="20"/>
          <w:lang w:val="en-GB"/>
        </w:rPr>
      </w:pPr>
      <w:r>
        <w:rPr>
          <w:szCs w:val="20"/>
          <w:lang w:val="en-GB"/>
        </w:rPr>
        <w:t>Collaboration</w:t>
      </w:r>
    </w:p>
    <w:p w14:paraId="154E08C9" w14:textId="10063650" w:rsidR="004E6401" w:rsidRDefault="004E6401" w:rsidP="004E6401">
      <w:pPr>
        <w:pStyle w:val="ListParagraph"/>
        <w:numPr>
          <w:ilvl w:val="0"/>
          <w:numId w:val="8"/>
        </w:numPr>
        <w:jc w:val="center"/>
        <w:rPr>
          <w:szCs w:val="20"/>
          <w:lang w:val="en-GB"/>
        </w:rPr>
      </w:pPr>
      <w:r>
        <w:rPr>
          <w:szCs w:val="20"/>
          <w:lang w:val="en-GB"/>
        </w:rPr>
        <w:t>Nurture</w:t>
      </w:r>
    </w:p>
    <w:p w14:paraId="595E5C53" w14:textId="5C3C3DAC" w:rsidR="004E6401" w:rsidRDefault="004E6401" w:rsidP="004E6401">
      <w:pPr>
        <w:pStyle w:val="ListParagraph"/>
        <w:numPr>
          <w:ilvl w:val="0"/>
          <w:numId w:val="8"/>
        </w:numPr>
        <w:jc w:val="center"/>
        <w:rPr>
          <w:szCs w:val="20"/>
          <w:lang w:val="en-GB"/>
        </w:rPr>
      </w:pPr>
      <w:r>
        <w:rPr>
          <w:szCs w:val="20"/>
          <w:lang w:val="en-GB"/>
        </w:rPr>
        <w:t>Creativity</w:t>
      </w:r>
    </w:p>
    <w:p w14:paraId="0E16D803" w14:textId="1E303BB4" w:rsidR="004E6401" w:rsidRDefault="004E6401" w:rsidP="004E6401">
      <w:pPr>
        <w:pStyle w:val="ListParagraph"/>
        <w:numPr>
          <w:ilvl w:val="0"/>
          <w:numId w:val="8"/>
        </w:numPr>
        <w:jc w:val="center"/>
        <w:rPr>
          <w:szCs w:val="20"/>
          <w:lang w:val="en-GB"/>
        </w:rPr>
      </w:pPr>
      <w:r>
        <w:rPr>
          <w:szCs w:val="20"/>
          <w:lang w:val="en-GB"/>
        </w:rPr>
        <w:t>Resilience</w:t>
      </w:r>
    </w:p>
    <w:p w14:paraId="7D0B1739" w14:textId="5C534D8A" w:rsidR="004E6401" w:rsidRDefault="004E6401" w:rsidP="004E6401">
      <w:pPr>
        <w:pStyle w:val="ListParagraph"/>
        <w:numPr>
          <w:ilvl w:val="0"/>
          <w:numId w:val="8"/>
        </w:numPr>
        <w:jc w:val="center"/>
        <w:rPr>
          <w:szCs w:val="20"/>
          <w:lang w:val="en-GB"/>
        </w:rPr>
      </w:pPr>
      <w:r>
        <w:rPr>
          <w:szCs w:val="20"/>
          <w:lang w:val="en-GB"/>
        </w:rPr>
        <w:t>Aspiration</w:t>
      </w:r>
    </w:p>
    <w:p w14:paraId="6E26AFC6" w14:textId="0ABA51DA" w:rsidR="004E6401" w:rsidRPr="00281ABF" w:rsidRDefault="004E6401" w:rsidP="004E6401">
      <w:pPr>
        <w:jc w:val="center"/>
        <w:rPr>
          <w:rFonts w:cs="Arial"/>
          <w:sz w:val="24"/>
        </w:rPr>
      </w:pPr>
      <w:r>
        <w:rPr>
          <w:szCs w:val="20"/>
          <w:lang w:val="en-GB"/>
        </w:rPr>
        <w:t>As well as ensuring the Federation’s Golden Threads are implemented</w:t>
      </w:r>
    </w:p>
    <w:p w14:paraId="5D321FBC" w14:textId="0A6400F5" w:rsidR="004E6401" w:rsidRPr="00EF62B8" w:rsidRDefault="004E6401" w:rsidP="00EF62B8">
      <w:pPr>
        <w:pStyle w:val="ListParagraph"/>
        <w:numPr>
          <w:ilvl w:val="0"/>
          <w:numId w:val="8"/>
        </w:numPr>
        <w:jc w:val="center"/>
        <w:rPr>
          <w:szCs w:val="20"/>
          <w:lang w:val="en-GB"/>
        </w:rPr>
      </w:pPr>
      <w:r w:rsidRPr="00EF62B8">
        <w:rPr>
          <w:szCs w:val="20"/>
          <w:lang w:val="en-GB"/>
        </w:rPr>
        <w:t>Inclusivity for all</w:t>
      </w:r>
    </w:p>
    <w:p w14:paraId="66F86335" w14:textId="1101E54B" w:rsidR="004E6401" w:rsidRPr="00EF62B8" w:rsidRDefault="004E6401" w:rsidP="00EF62B8">
      <w:pPr>
        <w:pStyle w:val="ListParagraph"/>
        <w:numPr>
          <w:ilvl w:val="0"/>
          <w:numId w:val="8"/>
        </w:numPr>
        <w:jc w:val="center"/>
        <w:rPr>
          <w:szCs w:val="20"/>
          <w:lang w:val="en-GB"/>
        </w:rPr>
      </w:pPr>
      <w:r w:rsidRPr="00EF62B8">
        <w:rPr>
          <w:szCs w:val="20"/>
          <w:lang w:val="en-GB"/>
        </w:rPr>
        <w:t>Every child a reader</w:t>
      </w:r>
    </w:p>
    <w:p w14:paraId="6202E861" w14:textId="6891AB3A" w:rsidR="004E6401" w:rsidRPr="00EF62B8" w:rsidRDefault="004E6401" w:rsidP="00EF62B8">
      <w:pPr>
        <w:pStyle w:val="ListParagraph"/>
        <w:numPr>
          <w:ilvl w:val="0"/>
          <w:numId w:val="8"/>
        </w:numPr>
        <w:jc w:val="center"/>
        <w:rPr>
          <w:szCs w:val="20"/>
          <w:lang w:val="en-GB"/>
        </w:rPr>
      </w:pPr>
      <w:r w:rsidRPr="00EF62B8">
        <w:rPr>
          <w:szCs w:val="20"/>
          <w:lang w:val="en-GB"/>
        </w:rPr>
        <w:t>Experience for deep, sustained learning across the curriculum</w:t>
      </w:r>
    </w:p>
    <w:p w14:paraId="2499C24F" w14:textId="618165C5" w:rsidR="004E6401" w:rsidRPr="00EF62B8" w:rsidRDefault="004E6401" w:rsidP="00EF62B8">
      <w:pPr>
        <w:pStyle w:val="ListParagraph"/>
        <w:numPr>
          <w:ilvl w:val="0"/>
          <w:numId w:val="8"/>
        </w:numPr>
        <w:jc w:val="center"/>
        <w:rPr>
          <w:szCs w:val="20"/>
          <w:lang w:val="en-GB"/>
        </w:rPr>
      </w:pPr>
      <w:r w:rsidRPr="00EF62B8">
        <w:rPr>
          <w:szCs w:val="20"/>
          <w:lang w:val="en-GB"/>
        </w:rPr>
        <w:t>Mental, physical and emotional wellbeing</w:t>
      </w:r>
    </w:p>
    <w:p w14:paraId="3793A599" w14:textId="069312FA" w:rsidR="00C3649E" w:rsidRPr="00EF62B8" w:rsidRDefault="004E6401" w:rsidP="00EF62B8">
      <w:pPr>
        <w:pStyle w:val="ListParagraph"/>
        <w:numPr>
          <w:ilvl w:val="0"/>
          <w:numId w:val="8"/>
        </w:numPr>
        <w:jc w:val="center"/>
        <w:rPr>
          <w:szCs w:val="20"/>
          <w:lang w:val="en-GB"/>
        </w:rPr>
      </w:pPr>
      <w:r w:rsidRPr="00EF62B8">
        <w:rPr>
          <w:szCs w:val="20"/>
          <w:lang w:val="en-GB"/>
        </w:rPr>
        <w:t>A community approach</w:t>
      </w:r>
    </w:p>
    <w:p w14:paraId="04F3BDF4" w14:textId="77777777" w:rsidR="00C3649E" w:rsidRDefault="00C3649E" w:rsidP="006163DC">
      <w:pPr>
        <w:pStyle w:val="Heading1"/>
      </w:pPr>
    </w:p>
    <w:p w14:paraId="7DDD4806" w14:textId="3644B580" w:rsidR="006163DC" w:rsidRPr="00220428" w:rsidRDefault="006163DC" w:rsidP="006163DC">
      <w:pPr>
        <w:pStyle w:val="Heading1"/>
      </w:pPr>
      <w:r w:rsidRPr="00220428">
        <w:t>1. Aims</w:t>
      </w:r>
      <w:bookmarkEnd w:id="0"/>
    </w:p>
    <w:p w14:paraId="64536529" w14:textId="77777777" w:rsidR="00DD02BB" w:rsidRDefault="00DD02BB" w:rsidP="002E298B">
      <w:pPr>
        <w:jc w:val="center"/>
        <w:rPr>
          <w:rFonts w:cs="Arial"/>
          <w:i/>
        </w:rPr>
      </w:pPr>
      <w:r w:rsidRPr="00DD02BB">
        <w:rPr>
          <w:rFonts w:cs="Arial"/>
          <w:i/>
        </w:rPr>
        <w:t xml:space="preserve">All children deserve the care and support they need to have the best start in life. Children learn and develop at a faster rate from birth to five years old than at any other time in their lives, so their experiences in early years have a major impact on their future life chances. A secure, safe, and happy childhood is important in its own right. Good parenting and high-quality early learning provide the foundation children need to fulfil their potential. </w:t>
      </w:r>
    </w:p>
    <w:p w14:paraId="66546CD0" w14:textId="6E442AD1" w:rsidR="006163DC" w:rsidRPr="00220428" w:rsidRDefault="006163DC" w:rsidP="002E298B">
      <w:pPr>
        <w:jc w:val="center"/>
        <w:rPr>
          <w:rFonts w:cs="Arial"/>
          <w:i/>
        </w:rPr>
      </w:pPr>
      <w:r w:rsidRPr="00220428">
        <w:rPr>
          <w:rFonts w:cs="Arial"/>
          <w:i/>
        </w:rPr>
        <w:t>(</w:t>
      </w:r>
      <w:r w:rsidR="004A4E53">
        <w:rPr>
          <w:rFonts w:cs="Arial"/>
          <w:i/>
        </w:rPr>
        <w:t>EYFS Statutory Framework for groups and school based providers</w:t>
      </w:r>
      <w:r w:rsidR="00200209">
        <w:rPr>
          <w:rFonts w:cs="Arial"/>
          <w:i/>
        </w:rPr>
        <w:t xml:space="preserve">, DfE </w:t>
      </w:r>
      <w:r w:rsidR="00657DC7">
        <w:rPr>
          <w:rFonts w:cs="Arial"/>
          <w:i/>
        </w:rPr>
        <w:t>Sept 2023</w:t>
      </w:r>
      <w:r w:rsidRPr="00220428">
        <w:rPr>
          <w:rFonts w:cs="Arial"/>
          <w:i/>
        </w:rPr>
        <w:t>)</w:t>
      </w:r>
    </w:p>
    <w:p w14:paraId="4FDF67D7" w14:textId="77777777" w:rsidR="006163DC" w:rsidRPr="00220428" w:rsidRDefault="006163DC" w:rsidP="006163DC">
      <w:pPr>
        <w:rPr>
          <w:rFonts w:cs="Arial"/>
        </w:rPr>
      </w:pPr>
      <w:r w:rsidRPr="00220428">
        <w:rPr>
          <w:rFonts w:cs="Arial"/>
        </w:rPr>
        <w:t>This policy aims to ensure:</w:t>
      </w:r>
    </w:p>
    <w:p w14:paraId="489F7BBF" w14:textId="77777777" w:rsidR="006163DC" w:rsidRPr="00220428" w:rsidRDefault="006163DC" w:rsidP="006163DC">
      <w:pPr>
        <w:pStyle w:val="ListParagraph"/>
        <w:numPr>
          <w:ilvl w:val="0"/>
          <w:numId w:val="1"/>
        </w:numPr>
        <w:spacing w:before="120"/>
        <w:ind w:left="567" w:hanging="283"/>
        <w:contextualSpacing w:val="0"/>
        <w:rPr>
          <w:rFonts w:cs="Arial"/>
        </w:rPr>
      </w:pPr>
      <w:r w:rsidRPr="00220428">
        <w:rPr>
          <w:rFonts w:cs="Arial"/>
        </w:rPr>
        <w:t>That children access a broad and balanced curriculum that gives them the broad range of knowledge and skills needed for good progress through school and life</w:t>
      </w:r>
    </w:p>
    <w:p w14:paraId="295B23A8" w14:textId="77777777" w:rsidR="006163DC" w:rsidRPr="00220428" w:rsidRDefault="006163DC" w:rsidP="006163DC">
      <w:pPr>
        <w:pStyle w:val="ListParagraph"/>
        <w:numPr>
          <w:ilvl w:val="0"/>
          <w:numId w:val="1"/>
        </w:numPr>
        <w:spacing w:before="120"/>
        <w:ind w:left="567" w:hanging="283"/>
        <w:contextualSpacing w:val="0"/>
        <w:rPr>
          <w:rFonts w:cs="Arial"/>
        </w:rPr>
      </w:pPr>
      <w:r w:rsidRPr="00220428">
        <w:rPr>
          <w:rFonts w:cs="Arial"/>
        </w:rPr>
        <w:t>Quality and consistency in teaching and learning so that every child makes good progress and no child gets left behind</w:t>
      </w:r>
    </w:p>
    <w:p w14:paraId="2873B2A2" w14:textId="77777777" w:rsidR="006163DC" w:rsidRPr="00220428" w:rsidRDefault="006163DC" w:rsidP="006163DC">
      <w:pPr>
        <w:pStyle w:val="ListParagraph"/>
        <w:numPr>
          <w:ilvl w:val="0"/>
          <w:numId w:val="1"/>
        </w:numPr>
        <w:spacing w:before="120"/>
        <w:ind w:left="567" w:hanging="283"/>
        <w:contextualSpacing w:val="0"/>
        <w:rPr>
          <w:rFonts w:cs="Arial"/>
        </w:rPr>
      </w:pPr>
      <w:r w:rsidRPr="00220428">
        <w:rPr>
          <w:rFonts w:cs="Arial"/>
        </w:rPr>
        <w:t>Close partnership working between practitioners and with parents and/or carers</w:t>
      </w:r>
    </w:p>
    <w:p w14:paraId="7998B914" w14:textId="77777777" w:rsidR="006163DC" w:rsidRPr="00220428" w:rsidRDefault="006163DC" w:rsidP="006163DC">
      <w:pPr>
        <w:pStyle w:val="ListParagraph"/>
        <w:numPr>
          <w:ilvl w:val="0"/>
          <w:numId w:val="1"/>
        </w:numPr>
        <w:spacing w:before="120"/>
        <w:ind w:left="567" w:hanging="283"/>
        <w:contextualSpacing w:val="0"/>
        <w:rPr>
          <w:rFonts w:cs="Arial"/>
        </w:rPr>
      </w:pPr>
      <w:r w:rsidRPr="00220428">
        <w:rPr>
          <w:rFonts w:cs="Arial"/>
        </w:rPr>
        <w:t>Every child is included and supported through equality of opportunity and anti-discriminatory practice</w:t>
      </w:r>
    </w:p>
    <w:p w14:paraId="5C57C041" w14:textId="75634E1D" w:rsidR="00D9714C" w:rsidRPr="00220428" w:rsidRDefault="00D9714C" w:rsidP="00D9714C">
      <w:pPr>
        <w:pStyle w:val="Heading1"/>
      </w:pPr>
      <w:r w:rsidRPr="00220428">
        <w:t>2. Legislation</w:t>
      </w:r>
    </w:p>
    <w:p w14:paraId="2D776A7C" w14:textId="07CAD21A" w:rsidR="00D9714C" w:rsidRPr="00220428" w:rsidRDefault="00D9714C" w:rsidP="00D9714C">
      <w:pPr>
        <w:rPr>
          <w:rFonts w:cs="Arial"/>
          <w:lang w:val="en-GB"/>
        </w:rPr>
      </w:pPr>
      <w:r w:rsidRPr="00220428">
        <w:rPr>
          <w:rFonts w:cs="Arial"/>
          <w:lang w:val="en-GB"/>
        </w:rPr>
        <w:t xml:space="preserve">This policy is based on requirements set out in the </w:t>
      </w:r>
      <w:hyperlink r:id="rId10" w:history="1">
        <w:r w:rsidR="00EE0F50">
          <w:rPr>
            <w:rStyle w:val="Hyperlink"/>
            <w:rFonts w:cs="Arial"/>
          </w:rPr>
          <w:t>EYFS</w:t>
        </w:r>
        <w:r w:rsidRPr="00220428">
          <w:rPr>
            <w:rStyle w:val="Hyperlink"/>
            <w:rFonts w:cs="Arial"/>
          </w:rPr>
          <w:t xml:space="preserve"> </w:t>
        </w:r>
        <w:r w:rsidR="00A1210B">
          <w:rPr>
            <w:rStyle w:val="Hyperlink"/>
            <w:rFonts w:cs="Arial"/>
          </w:rPr>
          <w:t>S</w:t>
        </w:r>
        <w:r w:rsidRPr="00220428">
          <w:rPr>
            <w:rStyle w:val="Hyperlink"/>
            <w:rFonts w:cs="Arial"/>
          </w:rPr>
          <w:t xml:space="preserve">tatutory </w:t>
        </w:r>
        <w:r w:rsidR="00A1210B">
          <w:rPr>
            <w:rStyle w:val="Hyperlink"/>
            <w:rFonts w:cs="Arial"/>
          </w:rPr>
          <w:t>F</w:t>
        </w:r>
        <w:r w:rsidRPr="00220428">
          <w:rPr>
            <w:rStyle w:val="Hyperlink"/>
            <w:rFonts w:cs="Arial"/>
          </w:rPr>
          <w:t xml:space="preserve">ramework for </w:t>
        </w:r>
        <w:r w:rsidR="00EE0F50">
          <w:rPr>
            <w:rStyle w:val="Hyperlink"/>
            <w:rFonts w:cs="Arial"/>
          </w:rPr>
          <w:t>groups and school based providers</w:t>
        </w:r>
        <w:r w:rsidRPr="00220428">
          <w:rPr>
            <w:rStyle w:val="Hyperlink"/>
            <w:rFonts w:cs="Arial"/>
          </w:rPr>
          <w:t xml:space="preserve"> (EYFS).</w:t>
        </w:r>
        <w:r w:rsidRPr="00220428">
          <w:rPr>
            <w:rStyle w:val="Hyperlink"/>
            <w:rFonts w:eastAsia="Calibri" w:cs="Arial"/>
            <w:sz w:val="28"/>
            <w:szCs w:val="20"/>
            <w:lang w:val="en-GB"/>
          </w:rPr>
          <w:t xml:space="preserve"> </w:t>
        </w:r>
      </w:hyperlink>
    </w:p>
    <w:p w14:paraId="593CEDF6" w14:textId="77777777" w:rsidR="00D9714C" w:rsidRPr="00220428" w:rsidRDefault="00D9714C" w:rsidP="00D9714C">
      <w:pPr>
        <w:pStyle w:val="Heading1"/>
      </w:pPr>
      <w:bookmarkStart w:id="1" w:name="_Toc494184734"/>
      <w:r w:rsidRPr="00220428">
        <w:t>3. Structure of the EYFS</w:t>
      </w:r>
      <w:bookmarkEnd w:id="1"/>
    </w:p>
    <w:p w14:paraId="1181EB2F" w14:textId="77777777" w:rsidR="00D9714C" w:rsidRPr="00220428" w:rsidRDefault="00D9714C" w:rsidP="00D9714C">
      <w:pPr>
        <w:pStyle w:val="Caption1"/>
        <w:rPr>
          <w:rFonts w:cs="Arial"/>
          <w:i w:val="0"/>
          <w:color w:val="000000"/>
          <w:lang w:val="en-GB"/>
        </w:rPr>
      </w:pPr>
      <w:r w:rsidRPr="00220428">
        <w:rPr>
          <w:rFonts w:cs="Arial"/>
          <w:i w:val="0"/>
          <w:color w:val="000000"/>
          <w:lang w:val="en-GB"/>
        </w:rPr>
        <w:t>Our EYFS unit consists of Nursery and Reception classes.</w:t>
      </w:r>
    </w:p>
    <w:p w14:paraId="4028245E" w14:textId="77777777" w:rsidR="00D9714C" w:rsidRPr="00220428" w:rsidRDefault="00D9714C" w:rsidP="00D9714C">
      <w:pPr>
        <w:pStyle w:val="Caption1"/>
        <w:rPr>
          <w:rFonts w:cs="Arial"/>
          <w:i w:val="0"/>
          <w:color w:val="000000"/>
          <w:lang w:val="en-GB"/>
        </w:rPr>
      </w:pPr>
      <w:r w:rsidRPr="00220428">
        <w:rPr>
          <w:rFonts w:cs="Arial"/>
          <w:i w:val="0"/>
          <w:color w:val="000000"/>
          <w:lang w:val="en-GB"/>
        </w:rPr>
        <w:t>Our Nursery accepts children from the term after their third birthday.</w:t>
      </w:r>
    </w:p>
    <w:p w14:paraId="5F081020" w14:textId="77777777" w:rsidR="00D9714C" w:rsidRPr="00220428" w:rsidRDefault="00D9714C" w:rsidP="00D9714C">
      <w:pPr>
        <w:pStyle w:val="Caption1"/>
        <w:rPr>
          <w:rFonts w:cs="Arial"/>
          <w:i w:val="0"/>
          <w:color w:val="000000"/>
          <w:lang w:val="en-GB"/>
        </w:rPr>
      </w:pPr>
      <w:r w:rsidRPr="00220428">
        <w:rPr>
          <w:rFonts w:cs="Arial"/>
          <w:i w:val="0"/>
          <w:color w:val="000000"/>
          <w:lang w:val="en-GB"/>
        </w:rPr>
        <w:t>Nursery places on offer are:</w:t>
      </w:r>
    </w:p>
    <w:p w14:paraId="535F7DA1" w14:textId="77777777" w:rsidR="00D9714C" w:rsidRPr="00220428" w:rsidRDefault="00D9714C" w:rsidP="00D9714C">
      <w:pPr>
        <w:pStyle w:val="Caption1"/>
        <w:numPr>
          <w:ilvl w:val="0"/>
          <w:numId w:val="3"/>
        </w:numPr>
        <w:rPr>
          <w:rFonts w:cs="Arial"/>
          <w:i w:val="0"/>
          <w:color w:val="000000"/>
          <w:lang w:val="en-GB"/>
        </w:rPr>
      </w:pPr>
      <w:r w:rsidRPr="00220428">
        <w:rPr>
          <w:rFonts w:cs="Arial"/>
          <w:i w:val="0"/>
          <w:color w:val="000000"/>
          <w:lang w:val="en-GB"/>
        </w:rPr>
        <w:t>30 hours a week for eligible families – 8:45 until 2:45</w:t>
      </w:r>
    </w:p>
    <w:p w14:paraId="116379CF" w14:textId="77777777" w:rsidR="00D9714C" w:rsidRPr="00220428" w:rsidRDefault="00D9714C" w:rsidP="00D9714C">
      <w:pPr>
        <w:pStyle w:val="Caption1"/>
        <w:numPr>
          <w:ilvl w:val="0"/>
          <w:numId w:val="3"/>
        </w:numPr>
        <w:rPr>
          <w:rFonts w:cs="Arial"/>
          <w:i w:val="0"/>
          <w:color w:val="000000"/>
          <w:lang w:val="en-GB"/>
        </w:rPr>
      </w:pPr>
      <w:r w:rsidRPr="00220428">
        <w:rPr>
          <w:rFonts w:cs="Arial"/>
          <w:i w:val="0"/>
          <w:color w:val="000000"/>
          <w:lang w:val="en-GB"/>
        </w:rPr>
        <w:t>15 hours a week – every morning, 8:45 until 11:45</w:t>
      </w:r>
    </w:p>
    <w:p w14:paraId="3044B864" w14:textId="77777777" w:rsidR="00D9714C" w:rsidRPr="00220428" w:rsidRDefault="00D9714C" w:rsidP="00D9714C">
      <w:pPr>
        <w:pStyle w:val="Caption1"/>
        <w:numPr>
          <w:ilvl w:val="0"/>
          <w:numId w:val="3"/>
        </w:numPr>
        <w:rPr>
          <w:rFonts w:cs="Arial"/>
          <w:i w:val="0"/>
          <w:color w:val="000000"/>
          <w:lang w:val="en-GB"/>
        </w:rPr>
      </w:pPr>
      <w:r w:rsidRPr="00220428">
        <w:rPr>
          <w:rFonts w:cs="Arial"/>
          <w:i w:val="0"/>
          <w:color w:val="000000"/>
          <w:lang w:val="en-GB"/>
        </w:rPr>
        <w:lastRenderedPageBreak/>
        <w:t>15 hours a week – every afternoon, 12:30 until 3:30</w:t>
      </w:r>
    </w:p>
    <w:p w14:paraId="5762A506" w14:textId="77777777" w:rsidR="00D9714C" w:rsidRPr="00220428" w:rsidRDefault="00D9714C" w:rsidP="00D9714C">
      <w:pPr>
        <w:pStyle w:val="Caption1"/>
        <w:numPr>
          <w:ilvl w:val="0"/>
          <w:numId w:val="3"/>
        </w:numPr>
        <w:rPr>
          <w:rFonts w:cs="Arial"/>
          <w:i w:val="0"/>
          <w:color w:val="000000"/>
          <w:lang w:val="en-GB"/>
        </w:rPr>
      </w:pPr>
      <w:r w:rsidRPr="00220428">
        <w:rPr>
          <w:rFonts w:cs="Arial"/>
          <w:i w:val="0"/>
          <w:color w:val="000000"/>
          <w:lang w:val="en-GB"/>
        </w:rPr>
        <w:t>15 hours a week – full days, either 8:45 until 2:45 Monday &amp; Tuesday, Wednesday 8:45 until 111:45 OR Wednesday 12:30 until 3:30, Thursday &amp; Friday 8:45 until 2:45</w:t>
      </w:r>
    </w:p>
    <w:p w14:paraId="7301385D" w14:textId="5EC075DC" w:rsidR="00AF5A7C" w:rsidRPr="00220428" w:rsidRDefault="00220428" w:rsidP="006163DC">
      <w:pPr>
        <w:pStyle w:val="Heading1"/>
      </w:pPr>
      <w:r w:rsidRPr="00220428">
        <w:t>4</w:t>
      </w:r>
      <w:r w:rsidR="006163DC" w:rsidRPr="00220428">
        <w:t>. A Unique Child</w:t>
      </w:r>
    </w:p>
    <w:p w14:paraId="10DC2A9E" w14:textId="6B55F7C7" w:rsidR="006163DC" w:rsidRPr="00220428" w:rsidRDefault="006163DC" w:rsidP="002E298B">
      <w:pPr>
        <w:spacing w:before="120"/>
        <w:jc w:val="center"/>
        <w:rPr>
          <w:rFonts w:cs="Arial"/>
          <w:i/>
        </w:rPr>
      </w:pPr>
      <w:r w:rsidRPr="00220428">
        <w:rPr>
          <w:rFonts w:cs="Arial"/>
        </w:rPr>
        <w:t xml:space="preserve">The statutory framework states, </w:t>
      </w:r>
      <w:r w:rsidRPr="00220428">
        <w:rPr>
          <w:rFonts w:cs="Arial"/>
          <w:i/>
        </w:rPr>
        <w:t>“Every child is a </w:t>
      </w:r>
      <w:r w:rsidRPr="00220428">
        <w:rPr>
          <w:rFonts w:cs="Arial"/>
          <w:b/>
          <w:bCs/>
          <w:i/>
        </w:rPr>
        <w:t>unique child</w:t>
      </w:r>
      <w:r w:rsidRPr="00220428">
        <w:rPr>
          <w:rFonts w:cs="Arial"/>
          <w:i/>
        </w:rPr>
        <w:t>, who is constantly learning and can be resilient, capable, confident and self-assured.”</w:t>
      </w:r>
      <w:r w:rsidR="00200209">
        <w:rPr>
          <w:rFonts w:cs="Arial"/>
          <w:i/>
        </w:rPr>
        <w:t xml:space="preserve"> </w:t>
      </w:r>
    </w:p>
    <w:p w14:paraId="695BB95A" w14:textId="77777777" w:rsidR="006163DC" w:rsidRPr="00220428" w:rsidRDefault="006163DC" w:rsidP="006163DC">
      <w:pPr>
        <w:spacing w:before="120"/>
        <w:rPr>
          <w:rFonts w:cs="Arial"/>
        </w:rPr>
      </w:pPr>
      <w:r w:rsidRPr="00220428">
        <w:rPr>
          <w:rFonts w:cs="Arial"/>
        </w:rPr>
        <w:t>At The Lancaster School we understand that children develop in individual ways and at varying rates. Children’s attitudes and dispositions to learning are influenced by their school and home environments. We use the Characteristics of Effective Learning</w:t>
      </w:r>
      <w:r w:rsidR="002E298B" w:rsidRPr="00220428">
        <w:rPr>
          <w:rFonts w:cs="Arial"/>
        </w:rPr>
        <w:t xml:space="preserve"> to observe how children learn, and use this information to plan engaging and effective provision to develop effective learners. Questioning, praise and encouragement are used to develop self-esteem and a positive attitude towards learning.</w:t>
      </w:r>
    </w:p>
    <w:p w14:paraId="7EE2963F" w14:textId="77777777" w:rsidR="002E298B" w:rsidRPr="00220428" w:rsidRDefault="002E298B" w:rsidP="002E298B">
      <w:pPr>
        <w:pStyle w:val="Heading1"/>
        <w:rPr>
          <w:sz w:val="24"/>
          <w:szCs w:val="24"/>
        </w:rPr>
      </w:pPr>
      <w:r w:rsidRPr="00220428">
        <w:rPr>
          <w:sz w:val="24"/>
          <w:szCs w:val="24"/>
        </w:rPr>
        <w:t>Inclusion</w:t>
      </w:r>
    </w:p>
    <w:p w14:paraId="55AAE5F2" w14:textId="77777777" w:rsidR="002E298B" w:rsidRPr="00220428" w:rsidRDefault="002E298B" w:rsidP="002E298B">
      <w:pPr>
        <w:rPr>
          <w:rFonts w:cs="Arial"/>
          <w:lang w:val="en-GB"/>
        </w:rPr>
      </w:pPr>
      <w:r w:rsidRPr="00220428">
        <w:rPr>
          <w:rFonts w:cs="Arial"/>
          <w:lang w:val="en-GB"/>
        </w:rPr>
        <w:t xml:space="preserve">All children and their families are valued within our school. We value diversity and do not discriminate. Teachers plan activities that enable all children to access the learning and to achieve as highly as possible. In the early years the children begin to learn to take responsibility for their learning and begin to understand the concept of challenge. </w:t>
      </w:r>
    </w:p>
    <w:p w14:paraId="184466E2" w14:textId="77777777" w:rsidR="002E298B" w:rsidRPr="00220428" w:rsidRDefault="002E298B" w:rsidP="002E298B">
      <w:pPr>
        <w:rPr>
          <w:rFonts w:cs="Arial"/>
          <w:lang w:val="en-GB"/>
        </w:rPr>
      </w:pPr>
    </w:p>
    <w:p w14:paraId="132BAA25" w14:textId="77777777" w:rsidR="002E298B" w:rsidRPr="00220428" w:rsidRDefault="002E298B" w:rsidP="002E298B">
      <w:pPr>
        <w:rPr>
          <w:rFonts w:cs="Arial"/>
          <w:lang w:val="en-GB"/>
        </w:rPr>
      </w:pPr>
      <w:r w:rsidRPr="00220428">
        <w:rPr>
          <w:rFonts w:cs="Arial"/>
          <w:lang w:val="en-GB"/>
        </w:rPr>
        <w:t xml:space="preserve">It is vital that all children in the school are safe. Within our nurturing environment we provide children with opportunities to help them develop the skills they need to keep themselves safe. Children should be allowed to take risks, but need to be taught how to recognise and avoid hazards both in the real and virtual world. </w:t>
      </w:r>
    </w:p>
    <w:p w14:paraId="0D2B1035" w14:textId="0E51D484" w:rsidR="002E298B" w:rsidRPr="00220428" w:rsidRDefault="00220428" w:rsidP="002E298B">
      <w:pPr>
        <w:pStyle w:val="Heading1"/>
      </w:pPr>
      <w:r w:rsidRPr="00220428">
        <w:t>5</w:t>
      </w:r>
      <w:r w:rsidR="002E298B" w:rsidRPr="00220428">
        <w:t xml:space="preserve">. </w:t>
      </w:r>
      <w:r w:rsidR="003A244A" w:rsidRPr="00220428">
        <w:t>Positive Relationships</w:t>
      </w:r>
    </w:p>
    <w:p w14:paraId="48196EA9" w14:textId="77777777" w:rsidR="002E298B" w:rsidRPr="00220428" w:rsidRDefault="002E298B" w:rsidP="002E298B">
      <w:pPr>
        <w:jc w:val="center"/>
        <w:rPr>
          <w:rFonts w:cs="Arial"/>
          <w:i/>
        </w:rPr>
      </w:pPr>
      <w:r w:rsidRPr="00220428">
        <w:rPr>
          <w:rFonts w:cs="Arial"/>
          <w:lang w:val="en-GB"/>
        </w:rPr>
        <w:t xml:space="preserve">The statutory framework states, </w:t>
      </w:r>
      <w:r w:rsidRPr="00220428">
        <w:rPr>
          <w:rFonts w:cs="Arial"/>
          <w:i/>
          <w:lang w:val="en-GB"/>
        </w:rPr>
        <w:t>“</w:t>
      </w:r>
      <w:r w:rsidRPr="00220428">
        <w:rPr>
          <w:rFonts w:cs="Arial"/>
          <w:i/>
        </w:rPr>
        <w:t>children learn to be strong and independent through positive relationships.”</w:t>
      </w:r>
    </w:p>
    <w:p w14:paraId="12B72615" w14:textId="77777777" w:rsidR="002E298B" w:rsidRPr="00220428" w:rsidRDefault="003A244A" w:rsidP="002E298B">
      <w:pPr>
        <w:rPr>
          <w:rFonts w:cs="Arial"/>
        </w:rPr>
      </w:pPr>
      <w:r w:rsidRPr="00220428">
        <w:rPr>
          <w:rFonts w:cs="Arial"/>
        </w:rPr>
        <w:t>At The Lancaster School we recognize that children learn to be confident and independent through the development of secure relationships. We ensure we develop caring, respectful, professional relationships with children and their families.</w:t>
      </w:r>
    </w:p>
    <w:p w14:paraId="173CC18F" w14:textId="77777777" w:rsidR="003A244A" w:rsidRPr="00220428" w:rsidRDefault="003A244A" w:rsidP="003A244A">
      <w:pPr>
        <w:pStyle w:val="Heading1"/>
        <w:rPr>
          <w:sz w:val="24"/>
          <w:szCs w:val="24"/>
        </w:rPr>
      </w:pPr>
      <w:r w:rsidRPr="00220428">
        <w:rPr>
          <w:sz w:val="24"/>
          <w:szCs w:val="24"/>
        </w:rPr>
        <w:t>Parents as Partners</w:t>
      </w:r>
    </w:p>
    <w:p w14:paraId="1E72DEE3" w14:textId="322A0612" w:rsidR="00220428" w:rsidRDefault="003A244A" w:rsidP="00220428">
      <w:pPr>
        <w:rPr>
          <w:rFonts w:cs="Arial"/>
          <w:lang w:val="en-GB"/>
        </w:rPr>
      </w:pPr>
      <w:r w:rsidRPr="00220428">
        <w:rPr>
          <w:rFonts w:cs="Arial"/>
          <w:lang w:val="en-GB"/>
        </w:rPr>
        <w:t>We recognise the important role parents play in educating their children. We build links with parents by:</w:t>
      </w:r>
    </w:p>
    <w:p w14:paraId="7B7C5E28" w14:textId="02D563C2" w:rsidR="00B827B7" w:rsidRPr="00B827B7" w:rsidRDefault="00B827B7" w:rsidP="00220428">
      <w:pPr>
        <w:pStyle w:val="ListParagraph"/>
        <w:numPr>
          <w:ilvl w:val="0"/>
          <w:numId w:val="7"/>
        </w:numPr>
        <w:rPr>
          <w:rStyle w:val="fontstyle01"/>
          <w:rFonts w:ascii="Arial" w:hAnsi="Arial" w:cs="Arial"/>
          <w:color w:val="auto"/>
          <w:sz w:val="20"/>
          <w:lang w:val="en-GB"/>
        </w:rPr>
      </w:pPr>
      <w:r>
        <w:rPr>
          <w:rStyle w:val="fontstyle01"/>
          <w:rFonts w:ascii="Arial" w:hAnsi="Arial" w:cs="Arial"/>
          <w:color w:val="auto"/>
          <w:sz w:val="20"/>
          <w:lang w:val="en-GB"/>
        </w:rPr>
        <w:t xml:space="preserve">providing children </w:t>
      </w:r>
      <w:r w:rsidR="00B66323">
        <w:rPr>
          <w:rStyle w:val="fontstyle01"/>
          <w:rFonts w:ascii="Arial" w:hAnsi="Arial" w:cs="Arial"/>
          <w:color w:val="auto"/>
          <w:sz w:val="20"/>
          <w:lang w:val="en-GB"/>
        </w:rPr>
        <w:t xml:space="preserve">with the opportunity to complete both phases of the EYFS at The Lancaster School, </w:t>
      </w:r>
    </w:p>
    <w:p w14:paraId="6DF7348F" w14:textId="50663141" w:rsidR="00220428" w:rsidRPr="00B827B7" w:rsidRDefault="00220428" w:rsidP="00220428">
      <w:pPr>
        <w:pStyle w:val="ListParagraph"/>
        <w:numPr>
          <w:ilvl w:val="0"/>
          <w:numId w:val="7"/>
        </w:numPr>
        <w:rPr>
          <w:rStyle w:val="fontstyle01"/>
          <w:rFonts w:ascii="Arial" w:hAnsi="Arial" w:cs="Arial"/>
          <w:color w:val="auto"/>
          <w:sz w:val="20"/>
          <w:lang w:val="en-GB"/>
        </w:rPr>
      </w:pPr>
      <w:r w:rsidRPr="00220428">
        <w:rPr>
          <w:rStyle w:val="fontstyle01"/>
          <w:rFonts w:ascii="Arial" w:hAnsi="Arial" w:cs="Arial"/>
          <w:sz w:val="20"/>
          <w:szCs w:val="20"/>
        </w:rPr>
        <w:t>inviting the children to spend time with their teacher in the classroom before starting at school</w:t>
      </w:r>
      <w:r>
        <w:rPr>
          <w:rStyle w:val="fontstyle01"/>
          <w:rFonts w:ascii="Arial" w:hAnsi="Arial" w:cs="Arial"/>
          <w:sz w:val="20"/>
          <w:szCs w:val="20"/>
        </w:rPr>
        <w:t>,</w:t>
      </w:r>
    </w:p>
    <w:p w14:paraId="5C9BFE57" w14:textId="5039B1C8" w:rsidR="00B827B7" w:rsidRPr="00220428" w:rsidRDefault="00B827B7" w:rsidP="00220428">
      <w:pPr>
        <w:pStyle w:val="ListParagraph"/>
        <w:numPr>
          <w:ilvl w:val="0"/>
          <w:numId w:val="7"/>
        </w:numPr>
        <w:rPr>
          <w:rStyle w:val="fontstyle01"/>
          <w:rFonts w:ascii="Arial" w:hAnsi="Arial" w:cs="Arial"/>
          <w:color w:val="auto"/>
          <w:sz w:val="20"/>
          <w:lang w:val="en-GB"/>
        </w:rPr>
      </w:pPr>
      <w:r>
        <w:rPr>
          <w:rStyle w:val="fontstyle01"/>
          <w:rFonts w:ascii="Arial" w:hAnsi="Arial" w:cs="Arial"/>
          <w:sz w:val="20"/>
          <w:szCs w:val="20"/>
        </w:rPr>
        <w:t>conducting home visits for our nursery children in the weeks before they begin,</w:t>
      </w:r>
    </w:p>
    <w:p w14:paraId="396633B6" w14:textId="7C80BBB6" w:rsidR="00220428" w:rsidRPr="00220428" w:rsidRDefault="00220428" w:rsidP="00220428">
      <w:pPr>
        <w:pStyle w:val="ListParagraph"/>
        <w:numPr>
          <w:ilvl w:val="0"/>
          <w:numId w:val="7"/>
        </w:numPr>
        <w:rPr>
          <w:rStyle w:val="fontstyle01"/>
          <w:rFonts w:ascii="Arial" w:hAnsi="Arial" w:cs="Arial"/>
          <w:color w:val="auto"/>
          <w:sz w:val="20"/>
          <w:lang w:val="en-GB"/>
        </w:rPr>
      </w:pPr>
      <w:r w:rsidRPr="00220428">
        <w:rPr>
          <w:rStyle w:val="fontstyle01"/>
          <w:rFonts w:ascii="Arial" w:hAnsi="Arial" w:cs="Arial"/>
          <w:sz w:val="20"/>
          <w:szCs w:val="20"/>
        </w:rPr>
        <w:t>inviting all parents to an induction meeting during the term before their child starts school</w:t>
      </w:r>
      <w:r>
        <w:rPr>
          <w:rStyle w:val="fontstyle01"/>
          <w:rFonts w:ascii="Arial" w:hAnsi="Arial" w:cs="Arial"/>
          <w:sz w:val="20"/>
          <w:szCs w:val="20"/>
        </w:rPr>
        <w:t>,</w:t>
      </w:r>
    </w:p>
    <w:p w14:paraId="7AD29A92" w14:textId="718AB4F1" w:rsidR="00220428" w:rsidRPr="00220428" w:rsidRDefault="00220428" w:rsidP="00220428">
      <w:pPr>
        <w:pStyle w:val="ListParagraph"/>
        <w:numPr>
          <w:ilvl w:val="0"/>
          <w:numId w:val="7"/>
        </w:numPr>
        <w:rPr>
          <w:rStyle w:val="fontstyle01"/>
          <w:rFonts w:ascii="Arial" w:hAnsi="Arial" w:cs="Arial"/>
          <w:color w:val="auto"/>
          <w:sz w:val="20"/>
          <w:lang w:val="en-GB"/>
        </w:rPr>
      </w:pPr>
      <w:r w:rsidRPr="00220428">
        <w:rPr>
          <w:rStyle w:val="fontstyle01"/>
          <w:rFonts w:ascii="Arial" w:hAnsi="Arial" w:cs="Arial"/>
          <w:sz w:val="20"/>
          <w:szCs w:val="20"/>
        </w:rPr>
        <w:t>encouraging parents to attend parent’s evenings in the first term</w:t>
      </w:r>
      <w:r w:rsidR="0017400E">
        <w:rPr>
          <w:rStyle w:val="fontstyle01"/>
          <w:rFonts w:ascii="Arial" w:hAnsi="Arial" w:cs="Arial"/>
          <w:sz w:val="20"/>
          <w:szCs w:val="20"/>
        </w:rPr>
        <w:t xml:space="preserve"> and fourth term</w:t>
      </w:r>
      <w:r w:rsidRPr="00220428">
        <w:rPr>
          <w:rStyle w:val="fontstyle01"/>
          <w:rFonts w:ascii="Arial" w:hAnsi="Arial" w:cs="Arial"/>
          <w:sz w:val="20"/>
          <w:szCs w:val="20"/>
        </w:rPr>
        <w:t xml:space="preserve"> to discuss their child’s progress</w:t>
      </w:r>
      <w:r>
        <w:rPr>
          <w:rStyle w:val="fontstyle01"/>
          <w:rFonts w:ascii="Arial" w:hAnsi="Arial" w:cs="Arial"/>
          <w:sz w:val="20"/>
          <w:szCs w:val="20"/>
        </w:rPr>
        <w:t>,</w:t>
      </w:r>
    </w:p>
    <w:p w14:paraId="2984E68D" w14:textId="77777777" w:rsidR="00220428" w:rsidRPr="00220428" w:rsidRDefault="00220428" w:rsidP="00220428">
      <w:pPr>
        <w:pStyle w:val="ListParagraph"/>
        <w:numPr>
          <w:ilvl w:val="0"/>
          <w:numId w:val="7"/>
        </w:numPr>
        <w:rPr>
          <w:rStyle w:val="fontstyle01"/>
          <w:rFonts w:ascii="Arial" w:hAnsi="Arial" w:cs="Arial"/>
          <w:color w:val="auto"/>
          <w:sz w:val="20"/>
          <w:lang w:val="en-GB"/>
        </w:rPr>
      </w:pPr>
      <w:r w:rsidRPr="00220428">
        <w:rPr>
          <w:rStyle w:val="fontstyle01"/>
          <w:rFonts w:ascii="Arial" w:hAnsi="Arial" w:cs="Arial"/>
          <w:sz w:val="20"/>
          <w:szCs w:val="20"/>
        </w:rPr>
        <w:t>providing parents with a written report on their child’s attainment and progress at the end of each school year</w:t>
      </w:r>
      <w:r>
        <w:rPr>
          <w:rStyle w:val="fontstyle01"/>
          <w:rFonts w:ascii="Arial" w:hAnsi="Arial" w:cs="Arial"/>
          <w:sz w:val="20"/>
          <w:szCs w:val="20"/>
        </w:rPr>
        <w:t>,</w:t>
      </w:r>
    </w:p>
    <w:p w14:paraId="11895D8D" w14:textId="77777777" w:rsidR="00220428" w:rsidRPr="00220428" w:rsidRDefault="00220428" w:rsidP="00220428">
      <w:pPr>
        <w:pStyle w:val="ListParagraph"/>
        <w:numPr>
          <w:ilvl w:val="0"/>
          <w:numId w:val="7"/>
        </w:numPr>
        <w:rPr>
          <w:rStyle w:val="fontstyle01"/>
          <w:rFonts w:ascii="Arial" w:hAnsi="Arial" w:cs="Arial"/>
          <w:color w:val="auto"/>
          <w:sz w:val="20"/>
          <w:lang w:val="en-GB"/>
        </w:rPr>
      </w:pPr>
      <w:r w:rsidRPr="00220428">
        <w:rPr>
          <w:rStyle w:val="fontstyle01"/>
          <w:rFonts w:ascii="Arial" w:hAnsi="Arial" w:cs="Arial"/>
          <w:sz w:val="20"/>
          <w:szCs w:val="20"/>
        </w:rPr>
        <w:t xml:space="preserve">inviting parents to attend </w:t>
      </w:r>
      <w:r>
        <w:rPr>
          <w:rStyle w:val="fontstyle01"/>
          <w:rFonts w:ascii="Arial" w:hAnsi="Arial" w:cs="Arial"/>
          <w:sz w:val="20"/>
          <w:szCs w:val="20"/>
        </w:rPr>
        <w:t>a variety of parents projects including reading sessions and craft afternoons,</w:t>
      </w:r>
    </w:p>
    <w:p w14:paraId="7F6C7EA4" w14:textId="65C7E934" w:rsidR="00220428" w:rsidRPr="00220428" w:rsidRDefault="00B827B7" w:rsidP="00220428">
      <w:pPr>
        <w:pStyle w:val="ListParagraph"/>
        <w:numPr>
          <w:ilvl w:val="0"/>
          <w:numId w:val="7"/>
        </w:numPr>
        <w:rPr>
          <w:rStyle w:val="fontstyle01"/>
          <w:rFonts w:ascii="Arial" w:hAnsi="Arial" w:cs="Arial"/>
          <w:color w:val="auto"/>
          <w:sz w:val="20"/>
          <w:lang w:val="en-GB"/>
        </w:rPr>
      </w:pPr>
      <w:r>
        <w:rPr>
          <w:rStyle w:val="fontstyle01"/>
          <w:rFonts w:ascii="Arial" w:hAnsi="Arial" w:cs="Arial"/>
          <w:sz w:val="20"/>
          <w:szCs w:val="20"/>
        </w:rPr>
        <w:t>using Tapestry as a communication aid between school and home, with opportunities for parents/carers to look at observations completed in school, with the option to add their own comments and observations</w:t>
      </w:r>
    </w:p>
    <w:p w14:paraId="27734218" w14:textId="77777777" w:rsidR="004E7F06" w:rsidRPr="004E7F06" w:rsidRDefault="00220428" w:rsidP="00220428">
      <w:pPr>
        <w:pStyle w:val="ListParagraph"/>
        <w:numPr>
          <w:ilvl w:val="0"/>
          <w:numId w:val="7"/>
        </w:numPr>
        <w:rPr>
          <w:rStyle w:val="fontstyle01"/>
          <w:rFonts w:ascii="Arial" w:hAnsi="Arial" w:cs="Arial"/>
          <w:color w:val="auto"/>
          <w:sz w:val="20"/>
          <w:lang w:val="en-GB"/>
        </w:rPr>
      </w:pPr>
      <w:r w:rsidRPr="00220428">
        <w:rPr>
          <w:rStyle w:val="fontstyle01"/>
          <w:rFonts w:ascii="Arial" w:hAnsi="Arial" w:cs="Arial"/>
          <w:sz w:val="20"/>
          <w:szCs w:val="20"/>
        </w:rPr>
        <w:t>sharing our approach to reading</w:t>
      </w:r>
      <w:r>
        <w:rPr>
          <w:rStyle w:val="fontstyle01"/>
          <w:rFonts w:ascii="Arial" w:hAnsi="Arial" w:cs="Arial"/>
          <w:sz w:val="20"/>
          <w:szCs w:val="20"/>
        </w:rPr>
        <w:t xml:space="preserve"> through phonics workshops</w:t>
      </w:r>
      <w:r w:rsidR="004E7F06">
        <w:rPr>
          <w:rStyle w:val="fontstyle01"/>
          <w:rFonts w:ascii="Arial" w:hAnsi="Arial" w:cs="Arial"/>
          <w:sz w:val="20"/>
          <w:szCs w:val="20"/>
        </w:rPr>
        <w:t>.</w:t>
      </w:r>
    </w:p>
    <w:p w14:paraId="2CD30C17" w14:textId="77777777" w:rsidR="004E7F06" w:rsidRDefault="004E7F06" w:rsidP="004E7F06">
      <w:pPr>
        <w:rPr>
          <w:rFonts w:cs="Arial"/>
          <w:color w:val="000000"/>
          <w:szCs w:val="20"/>
        </w:rPr>
      </w:pPr>
    </w:p>
    <w:p w14:paraId="3B576BA9" w14:textId="52ABB7EF" w:rsidR="004E7F06" w:rsidRPr="00220428" w:rsidRDefault="004E7F06" w:rsidP="004E7F06">
      <w:pPr>
        <w:pStyle w:val="Heading1"/>
      </w:pPr>
      <w:r w:rsidRPr="004E7F06">
        <w:rPr>
          <w:rStyle w:val="fontstyle01"/>
          <w:rFonts w:ascii="Arial" w:eastAsia="MS Mincho" w:hAnsi="Arial" w:cs="Arial"/>
          <w:b w:val="0"/>
          <w:sz w:val="20"/>
          <w:szCs w:val="20"/>
          <w:lang w:val="en-US"/>
        </w:rPr>
        <w:t xml:space="preserve">We have good links with the local feeder nurseries and childminders. The EYFS teachers meet with feeder settings to discuss the new intake. </w:t>
      </w:r>
      <w:r w:rsidR="00220428" w:rsidRPr="004E7F06">
        <w:rPr>
          <w:rStyle w:val="fontstyle01"/>
          <w:rFonts w:ascii="Arial" w:eastAsia="MS Mincho" w:hAnsi="Arial" w:cs="Arial"/>
          <w:b w:val="0"/>
          <w:sz w:val="20"/>
          <w:szCs w:val="20"/>
          <w:lang w:val="en-US"/>
        </w:rPr>
        <w:br/>
      </w:r>
      <w:r w:rsidR="00220428" w:rsidRPr="004E7F06">
        <w:rPr>
          <w:rStyle w:val="fontstyle01"/>
          <w:rFonts w:ascii="Arial" w:hAnsi="Arial" w:cs="Arial"/>
          <w:sz w:val="20"/>
          <w:szCs w:val="20"/>
        </w:rPr>
        <w:lastRenderedPageBreak/>
        <w:br/>
      </w:r>
      <w:r w:rsidRPr="00220428">
        <w:t xml:space="preserve">5. </w:t>
      </w:r>
      <w:r>
        <w:t xml:space="preserve">Enabling Environments </w:t>
      </w:r>
    </w:p>
    <w:p w14:paraId="37135E49" w14:textId="60565CE3" w:rsidR="004E7F06" w:rsidRDefault="004E7F06" w:rsidP="004E7F06">
      <w:pPr>
        <w:jc w:val="center"/>
        <w:rPr>
          <w:i/>
          <w:iCs/>
        </w:rPr>
      </w:pPr>
      <w:r w:rsidRPr="00220428">
        <w:rPr>
          <w:rFonts w:cs="Arial"/>
          <w:lang w:val="en-GB"/>
        </w:rPr>
        <w:t xml:space="preserve">The statutory framework states, </w:t>
      </w:r>
      <w:r w:rsidRPr="00200209">
        <w:rPr>
          <w:rFonts w:cs="Arial"/>
          <w:i/>
          <w:lang w:val="en-GB"/>
        </w:rPr>
        <w:t>“</w:t>
      </w:r>
      <w:r w:rsidR="00200209" w:rsidRPr="00200209">
        <w:rPr>
          <w:i/>
        </w:rPr>
        <w:t>children learn and develop well in enabling environments with teaching and support from adults, who respond to their individual interests and needs and help them to build their learning over time.</w:t>
      </w:r>
      <w:r w:rsidR="001575CB" w:rsidRPr="00200209">
        <w:rPr>
          <w:i/>
          <w:iCs/>
        </w:rPr>
        <w:t>”</w:t>
      </w:r>
    </w:p>
    <w:p w14:paraId="26199952" w14:textId="30DC203D" w:rsidR="004E7F06" w:rsidRDefault="004E7F06" w:rsidP="004E7F06">
      <w:pPr>
        <w:jc w:val="center"/>
        <w:rPr>
          <w:i/>
          <w:iCs/>
        </w:rPr>
      </w:pPr>
    </w:p>
    <w:p w14:paraId="07CD83C7" w14:textId="13EBFD39" w:rsidR="001575CB" w:rsidRPr="001575CB" w:rsidRDefault="001575CB" w:rsidP="001575CB">
      <w:pPr>
        <w:pStyle w:val="Heading1"/>
        <w:rPr>
          <w:sz w:val="24"/>
          <w:szCs w:val="24"/>
        </w:rPr>
      </w:pPr>
      <w:r>
        <w:rPr>
          <w:sz w:val="24"/>
          <w:szCs w:val="24"/>
        </w:rPr>
        <w:t>Planning</w:t>
      </w:r>
      <w:r w:rsidR="0017400E">
        <w:rPr>
          <w:sz w:val="24"/>
          <w:szCs w:val="24"/>
        </w:rPr>
        <w:t xml:space="preserve"> &amp; Assessment</w:t>
      </w:r>
    </w:p>
    <w:p w14:paraId="649ADD80" w14:textId="4C97FCB3" w:rsidR="001575CB" w:rsidRDefault="004E7F06" w:rsidP="001575CB">
      <w:pPr>
        <w:rPr>
          <w:rStyle w:val="fontstyle01"/>
          <w:rFonts w:ascii="Arial" w:hAnsi="Arial" w:cs="Arial"/>
          <w:sz w:val="20"/>
          <w:szCs w:val="20"/>
        </w:rPr>
      </w:pPr>
      <w:r w:rsidRPr="001575CB">
        <w:rPr>
          <w:rStyle w:val="fontstyle01"/>
          <w:rFonts w:ascii="Arial" w:hAnsi="Arial" w:cs="Arial"/>
          <w:sz w:val="20"/>
          <w:szCs w:val="20"/>
        </w:rPr>
        <w:t>Planning within the EYFS starts with the Long-Term Plan in conjunction with KS1 and the school’s topics.</w:t>
      </w:r>
      <w:r w:rsidR="001575CB" w:rsidRPr="001575CB">
        <w:rPr>
          <w:rStyle w:val="fontstyle01"/>
          <w:rFonts w:ascii="Arial" w:hAnsi="Arial" w:cs="Arial"/>
          <w:sz w:val="20"/>
          <w:szCs w:val="20"/>
        </w:rPr>
        <w:t xml:space="preserve"> </w:t>
      </w:r>
      <w:r w:rsidRPr="001575CB">
        <w:rPr>
          <w:rStyle w:val="fontstyle01"/>
          <w:rFonts w:ascii="Arial" w:hAnsi="Arial" w:cs="Arial"/>
          <w:sz w:val="20"/>
          <w:szCs w:val="20"/>
        </w:rPr>
        <w:t>Medium Term Plans are written half termly and used by the EYFS teachers as a guide for weekly planning.</w:t>
      </w:r>
      <w:r w:rsidR="001575CB" w:rsidRPr="001575CB">
        <w:rPr>
          <w:rStyle w:val="fontstyle01"/>
          <w:rFonts w:ascii="Arial" w:hAnsi="Arial" w:cs="Arial"/>
          <w:sz w:val="20"/>
          <w:szCs w:val="20"/>
        </w:rPr>
        <w:t xml:space="preserve"> </w:t>
      </w:r>
      <w:r w:rsidRPr="001575CB">
        <w:rPr>
          <w:rStyle w:val="fontstyle01"/>
          <w:rFonts w:ascii="Arial" w:hAnsi="Arial" w:cs="Arial"/>
          <w:sz w:val="20"/>
          <w:szCs w:val="20"/>
        </w:rPr>
        <w:t>We base our planning around topics and children’s interests are incorporated throughout our free flow</w:t>
      </w:r>
      <w:r w:rsidR="001575CB" w:rsidRPr="001575CB">
        <w:rPr>
          <w:rStyle w:val="fontstyle01"/>
          <w:rFonts w:ascii="Arial" w:hAnsi="Arial" w:cs="Arial"/>
          <w:sz w:val="20"/>
          <w:szCs w:val="20"/>
        </w:rPr>
        <w:t xml:space="preserve"> </w:t>
      </w:r>
      <w:r w:rsidRPr="001575CB">
        <w:rPr>
          <w:rStyle w:val="fontstyle01"/>
          <w:rFonts w:ascii="Arial" w:hAnsi="Arial" w:cs="Arial"/>
          <w:sz w:val="20"/>
          <w:szCs w:val="20"/>
        </w:rPr>
        <w:t>activities. We plan first hand experiences and provide opportunities for challenges appropriate to the</w:t>
      </w:r>
      <w:r w:rsidR="001575CB" w:rsidRPr="001575CB">
        <w:rPr>
          <w:rStyle w:val="fontstyle01"/>
          <w:rFonts w:ascii="Arial" w:hAnsi="Arial" w:cs="Arial"/>
          <w:sz w:val="20"/>
          <w:szCs w:val="20"/>
        </w:rPr>
        <w:t xml:space="preserve"> </w:t>
      </w:r>
      <w:r w:rsidRPr="001575CB">
        <w:rPr>
          <w:rStyle w:val="fontstyle01"/>
          <w:rFonts w:ascii="Arial" w:hAnsi="Arial" w:cs="Arial"/>
          <w:sz w:val="20"/>
          <w:szCs w:val="20"/>
        </w:rPr>
        <w:t>development of the children.</w:t>
      </w:r>
      <w:r w:rsidR="001575CB">
        <w:rPr>
          <w:rStyle w:val="fontstyle01"/>
          <w:rFonts w:ascii="Arial" w:hAnsi="Arial" w:cs="Arial"/>
          <w:sz w:val="20"/>
          <w:szCs w:val="20"/>
        </w:rPr>
        <w:t xml:space="preserve"> We use the </w:t>
      </w:r>
      <w:r w:rsidR="00BD4033">
        <w:rPr>
          <w:rStyle w:val="fontstyle01"/>
          <w:rFonts w:ascii="Arial" w:hAnsi="Arial" w:cs="Arial"/>
          <w:sz w:val="20"/>
          <w:szCs w:val="20"/>
        </w:rPr>
        <w:t>information</w:t>
      </w:r>
      <w:r w:rsidR="001575CB">
        <w:rPr>
          <w:rStyle w:val="fontstyle01"/>
          <w:rFonts w:ascii="Arial" w:hAnsi="Arial" w:cs="Arial"/>
          <w:sz w:val="20"/>
          <w:szCs w:val="20"/>
        </w:rPr>
        <w:t xml:space="preserve"> </w:t>
      </w:r>
      <w:r w:rsidR="00200209">
        <w:rPr>
          <w:rStyle w:val="fontstyle01"/>
          <w:rFonts w:ascii="Arial" w:hAnsi="Arial" w:cs="Arial"/>
          <w:sz w:val="20"/>
          <w:szCs w:val="20"/>
        </w:rPr>
        <w:t>in Development Matters (DfE 202</w:t>
      </w:r>
      <w:r w:rsidR="009010F1">
        <w:rPr>
          <w:rStyle w:val="fontstyle01"/>
          <w:rFonts w:ascii="Arial" w:hAnsi="Arial" w:cs="Arial"/>
          <w:sz w:val="20"/>
          <w:szCs w:val="20"/>
        </w:rPr>
        <w:t>3</w:t>
      </w:r>
      <w:r w:rsidR="001575CB">
        <w:rPr>
          <w:rStyle w:val="fontstyle01"/>
          <w:rFonts w:ascii="Arial" w:hAnsi="Arial" w:cs="Arial"/>
          <w:sz w:val="20"/>
          <w:szCs w:val="20"/>
        </w:rPr>
        <w:t>)</w:t>
      </w:r>
      <w:r w:rsidR="00BD4033">
        <w:rPr>
          <w:rStyle w:val="fontstyle01"/>
          <w:rFonts w:ascii="Arial" w:hAnsi="Arial" w:cs="Arial"/>
          <w:sz w:val="20"/>
          <w:szCs w:val="20"/>
        </w:rPr>
        <w:t>, and practitioner’s expert knowledge of child to development,</w:t>
      </w:r>
      <w:r w:rsidR="001575CB">
        <w:rPr>
          <w:rStyle w:val="fontstyle01"/>
          <w:rFonts w:ascii="Arial" w:hAnsi="Arial" w:cs="Arial"/>
          <w:sz w:val="20"/>
          <w:szCs w:val="20"/>
        </w:rPr>
        <w:t xml:space="preserve"> to identify next steps for each child to deepen, challenge and extend their learning. </w:t>
      </w:r>
    </w:p>
    <w:p w14:paraId="0F48C89B" w14:textId="77777777" w:rsidR="001575CB" w:rsidRDefault="001575CB" w:rsidP="001575CB">
      <w:pPr>
        <w:rPr>
          <w:rFonts w:cs="Arial"/>
          <w:color w:val="000000"/>
          <w:szCs w:val="20"/>
        </w:rPr>
      </w:pPr>
    </w:p>
    <w:p w14:paraId="533EEB0E" w14:textId="05A31A23" w:rsidR="001575CB" w:rsidRDefault="001575CB" w:rsidP="001575CB">
      <w:pPr>
        <w:rPr>
          <w:rStyle w:val="fontstyle01"/>
          <w:rFonts w:ascii="Arial" w:hAnsi="Arial" w:cs="Arial"/>
          <w:sz w:val="20"/>
          <w:szCs w:val="20"/>
        </w:rPr>
      </w:pPr>
      <w:r>
        <w:rPr>
          <w:rStyle w:val="fontstyle01"/>
          <w:rFonts w:ascii="Arial" w:hAnsi="Arial" w:cs="Arial"/>
          <w:sz w:val="20"/>
          <w:szCs w:val="20"/>
        </w:rPr>
        <w:t xml:space="preserve">The EYFS </w:t>
      </w:r>
      <w:r w:rsidR="0017400E">
        <w:rPr>
          <w:rStyle w:val="fontstyle01"/>
          <w:rFonts w:ascii="Arial" w:hAnsi="Arial" w:cs="Arial"/>
          <w:sz w:val="20"/>
          <w:szCs w:val="20"/>
        </w:rPr>
        <w:t>environment at The Lancaster School</w:t>
      </w:r>
      <w:r>
        <w:rPr>
          <w:rStyle w:val="fontstyle01"/>
          <w:rFonts w:ascii="Arial" w:hAnsi="Arial" w:cs="Arial"/>
          <w:sz w:val="20"/>
          <w:szCs w:val="20"/>
        </w:rPr>
        <w:t xml:space="preserve"> </w:t>
      </w:r>
      <w:r w:rsidR="0017400E">
        <w:rPr>
          <w:rStyle w:val="fontstyle01"/>
          <w:rFonts w:ascii="Arial" w:hAnsi="Arial" w:cs="Arial"/>
          <w:sz w:val="20"/>
          <w:szCs w:val="20"/>
        </w:rPr>
        <w:t>is</w:t>
      </w:r>
      <w:r>
        <w:rPr>
          <w:rStyle w:val="fontstyle01"/>
          <w:rFonts w:ascii="Arial" w:hAnsi="Arial" w:cs="Arial"/>
          <w:sz w:val="20"/>
          <w:szCs w:val="20"/>
        </w:rPr>
        <w:t xml:space="preserve"> carefully planned to ensure all areas are used to enable learning for every child. Our basic provision is linked to the age related expectations of the cohort. We encourage child initiated activit</w:t>
      </w:r>
      <w:r w:rsidR="00200209">
        <w:rPr>
          <w:rStyle w:val="fontstyle01"/>
          <w:rFonts w:ascii="Arial" w:hAnsi="Arial" w:cs="Arial"/>
          <w:sz w:val="20"/>
          <w:szCs w:val="20"/>
        </w:rPr>
        <w:t>i</w:t>
      </w:r>
      <w:r>
        <w:rPr>
          <w:rStyle w:val="fontstyle01"/>
          <w:rFonts w:ascii="Arial" w:hAnsi="Arial" w:cs="Arial"/>
          <w:sz w:val="20"/>
          <w:szCs w:val="20"/>
        </w:rPr>
        <w:t>es and adapt our provision accordingly. We enhance our provision with prompts, challenges and questioning.</w:t>
      </w:r>
    </w:p>
    <w:p w14:paraId="5D2E58A6" w14:textId="7AB22ADD" w:rsidR="000E2933" w:rsidRDefault="000E2933" w:rsidP="001575CB">
      <w:pPr>
        <w:rPr>
          <w:rStyle w:val="fontstyle01"/>
          <w:rFonts w:ascii="Arial" w:hAnsi="Arial" w:cs="Arial"/>
          <w:sz w:val="20"/>
          <w:szCs w:val="20"/>
        </w:rPr>
      </w:pPr>
      <w:r w:rsidRPr="000E2933">
        <w:rPr>
          <w:rStyle w:val="fontstyle01"/>
          <w:rFonts w:ascii="Arial" w:hAnsi="Arial" w:cs="Arial"/>
          <w:sz w:val="20"/>
          <w:szCs w:val="20"/>
        </w:rPr>
        <w:t xml:space="preserve">We value the importance of providing our children with opportunities </w:t>
      </w:r>
      <w:r>
        <w:rPr>
          <w:rStyle w:val="fontstyle01"/>
          <w:rFonts w:ascii="Arial" w:hAnsi="Arial" w:cs="Arial"/>
          <w:sz w:val="20"/>
          <w:szCs w:val="20"/>
        </w:rPr>
        <w:t>which</w:t>
      </w:r>
      <w:r w:rsidRPr="000E2933">
        <w:rPr>
          <w:rStyle w:val="fontstyle01"/>
          <w:rFonts w:ascii="Arial" w:hAnsi="Arial" w:cs="Arial"/>
          <w:sz w:val="20"/>
          <w:szCs w:val="20"/>
        </w:rPr>
        <w:t xml:space="preserve"> </w:t>
      </w:r>
      <w:r>
        <w:rPr>
          <w:rStyle w:val="fontstyle01"/>
          <w:rFonts w:ascii="Arial" w:hAnsi="Arial" w:cs="Arial"/>
          <w:sz w:val="20"/>
          <w:szCs w:val="20"/>
        </w:rPr>
        <w:t xml:space="preserve">will create awe, wonder and delight, as well as </w:t>
      </w:r>
      <w:r w:rsidRPr="000E2933">
        <w:rPr>
          <w:rStyle w:val="fontstyle01"/>
          <w:rFonts w:ascii="Arial" w:hAnsi="Arial" w:cs="Arial"/>
          <w:sz w:val="20"/>
          <w:szCs w:val="20"/>
        </w:rPr>
        <w:t>develop both cultural and intellectual capital</w:t>
      </w:r>
      <w:r>
        <w:rPr>
          <w:rStyle w:val="fontstyle01"/>
          <w:rFonts w:ascii="Arial" w:hAnsi="Arial" w:cs="Arial"/>
          <w:sz w:val="20"/>
          <w:szCs w:val="20"/>
        </w:rPr>
        <w:t xml:space="preserve">. We understand the importance of life skills and ensure that, particularly towards the start of the year, emphasis is placed on pupils becoming independent and confident learners. </w:t>
      </w:r>
      <w:r w:rsidRPr="000E2933">
        <w:rPr>
          <w:rStyle w:val="fontstyle01"/>
          <w:rFonts w:ascii="Arial" w:hAnsi="Arial" w:cs="Arial"/>
          <w:sz w:val="20"/>
          <w:szCs w:val="20"/>
        </w:rPr>
        <w:t xml:space="preserve">We place particular emphasis on language and vocabulary acquisition from the moment our children join us in the early years.  We want our children to develop a love for reading and have therefore placed great emphasis on developing children’s early reading skills which is also threaded throughout the curriculum. </w:t>
      </w:r>
    </w:p>
    <w:p w14:paraId="01B0BA67" w14:textId="77777777" w:rsidR="0017400E" w:rsidRDefault="0017400E" w:rsidP="001575CB">
      <w:pPr>
        <w:rPr>
          <w:rFonts w:cs="Arial"/>
          <w:color w:val="000000"/>
          <w:szCs w:val="20"/>
        </w:rPr>
      </w:pPr>
    </w:p>
    <w:p w14:paraId="308BFE2F" w14:textId="77777777" w:rsidR="000E2933" w:rsidRDefault="00200209" w:rsidP="001575CB">
      <w:pPr>
        <w:rPr>
          <w:rFonts w:cs="Arial"/>
          <w:color w:val="000000"/>
          <w:szCs w:val="20"/>
        </w:rPr>
      </w:pPr>
      <w:r>
        <w:rPr>
          <w:rFonts w:cs="Arial"/>
          <w:color w:val="000000"/>
          <w:szCs w:val="20"/>
        </w:rPr>
        <w:t xml:space="preserve">In September we will complete the statutory Reception Baseline Assessment (RBA), as well as capture our own </w:t>
      </w:r>
      <w:r w:rsidR="0017400E">
        <w:rPr>
          <w:rFonts w:cs="Arial"/>
          <w:color w:val="000000"/>
          <w:szCs w:val="20"/>
        </w:rPr>
        <w:t>baseline assessments. This assessmen</w:t>
      </w:r>
      <w:r w:rsidR="00EE4D5D">
        <w:rPr>
          <w:rFonts w:cs="Arial"/>
          <w:color w:val="000000"/>
          <w:szCs w:val="20"/>
        </w:rPr>
        <w:t>t will support us in recognising the children’s needs and plan appropriate activities and support</w:t>
      </w:r>
      <w:r w:rsidR="0017400E">
        <w:rPr>
          <w:rFonts w:cs="Arial"/>
          <w:color w:val="000000"/>
          <w:szCs w:val="20"/>
        </w:rPr>
        <w:t xml:space="preserve">. </w:t>
      </w:r>
    </w:p>
    <w:p w14:paraId="4F1AD8D9" w14:textId="028E84DF" w:rsidR="00B66323" w:rsidRDefault="004E7F06" w:rsidP="001575CB">
      <w:pPr>
        <w:rPr>
          <w:rStyle w:val="fontstyle01"/>
          <w:rFonts w:ascii="Arial" w:hAnsi="Arial" w:cs="Arial"/>
          <w:sz w:val="20"/>
          <w:szCs w:val="20"/>
        </w:rPr>
      </w:pPr>
      <w:r w:rsidRPr="001575CB">
        <w:rPr>
          <w:rFonts w:cs="Arial"/>
          <w:color w:val="000000"/>
          <w:szCs w:val="20"/>
        </w:rPr>
        <w:br/>
      </w:r>
      <w:r w:rsidR="001575CB" w:rsidRPr="001575CB">
        <w:rPr>
          <w:rStyle w:val="fontstyle01"/>
          <w:rFonts w:ascii="Arial" w:hAnsi="Arial" w:cs="Arial"/>
          <w:sz w:val="20"/>
          <w:szCs w:val="20"/>
        </w:rPr>
        <w:t>In</w:t>
      </w:r>
      <w:r w:rsidRPr="001575CB">
        <w:rPr>
          <w:rStyle w:val="fontstyle01"/>
          <w:rFonts w:ascii="Arial" w:hAnsi="Arial" w:cs="Arial"/>
          <w:sz w:val="20"/>
          <w:szCs w:val="20"/>
        </w:rPr>
        <w:t xml:space="preserve"> the EYFS assessment </w:t>
      </w:r>
      <w:r w:rsidR="00EE4D5D">
        <w:rPr>
          <w:rStyle w:val="fontstyle01"/>
          <w:rFonts w:ascii="Arial" w:hAnsi="Arial" w:cs="Arial"/>
          <w:sz w:val="20"/>
          <w:szCs w:val="20"/>
        </w:rPr>
        <w:t xml:space="preserve">will be formative and ongoing, allowing us to </w:t>
      </w:r>
      <w:r w:rsidR="00EE4D5D">
        <w:t>shape teaching and learning experiences for each child. Assessment will draw on practitioners’ knowledge of the children and their own professional judgement</w:t>
      </w:r>
      <w:r w:rsidR="00EE4D5D">
        <w:rPr>
          <w:rStyle w:val="fontstyle01"/>
          <w:rFonts w:ascii="Arial" w:hAnsi="Arial" w:cs="Arial"/>
          <w:sz w:val="20"/>
          <w:szCs w:val="20"/>
        </w:rPr>
        <w:t xml:space="preserve"> of attainment and progress. Parents will be kept up-to-date with their child’s progress and development through regular communication with practitioners. Tapestry will also be used to capture celebratory moments</w:t>
      </w:r>
      <w:r w:rsidR="00C3649E">
        <w:rPr>
          <w:rStyle w:val="fontstyle01"/>
          <w:rFonts w:ascii="Arial" w:hAnsi="Arial" w:cs="Arial"/>
          <w:sz w:val="20"/>
          <w:szCs w:val="20"/>
        </w:rPr>
        <w:t>, special events</w:t>
      </w:r>
      <w:r w:rsidR="00EE4D5D">
        <w:rPr>
          <w:rStyle w:val="fontstyle01"/>
          <w:rFonts w:ascii="Arial" w:hAnsi="Arial" w:cs="Arial"/>
          <w:sz w:val="20"/>
          <w:szCs w:val="20"/>
        </w:rPr>
        <w:t xml:space="preserve"> and </w:t>
      </w:r>
      <w:r w:rsidR="00C3649E">
        <w:rPr>
          <w:rStyle w:val="fontstyle01"/>
          <w:rFonts w:ascii="Arial" w:hAnsi="Arial" w:cs="Arial"/>
          <w:sz w:val="20"/>
          <w:szCs w:val="20"/>
        </w:rPr>
        <w:t xml:space="preserve">achievements. </w:t>
      </w:r>
    </w:p>
    <w:p w14:paraId="4ABA0652" w14:textId="67208A8E" w:rsidR="00B66323" w:rsidRDefault="00B66323" w:rsidP="001575CB">
      <w:pPr>
        <w:rPr>
          <w:rStyle w:val="fontstyle01"/>
          <w:rFonts w:ascii="Arial" w:hAnsi="Arial" w:cs="Arial"/>
          <w:sz w:val="20"/>
          <w:szCs w:val="20"/>
        </w:rPr>
      </w:pPr>
      <w:r>
        <w:rPr>
          <w:rStyle w:val="fontstyle01"/>
          <w:rFonts w:ascii="Arial" w:hAnsi="Arial" w:cs="Arial"/>
          <w:sz w:val="20"/>
          <w:szCs w:val="20"/>
        </w:rPr>
        <w:t>RE is also taught in the reception classes in accordance with Lincolnshire guidelines.</w:t>
      </w:r>
    </w:p>
    <w:p w14:paraId="5B20C5EE" w14:textId="56E2D5B0" w:rsidR="00B66323" w:rsidRDefault="00B66323" w:rsidP="001575CB">
      <w:pPr>
        <w:rPr>
          <w:rStyle w:val="fontstyle01"/>
          <w:rFonts w:ascii="Arial" w:hAnsi="Arial" w:cs="Arial"/>
          <w:sz w:val="20"/>
          <w:szCs w:val="20"/>
        </w:rPr>
      </w:pPr>
      <w:r>
        <w:rPr>
          <w:rStyle w:val="fontstyle01"/>
          <w:rFonts w:ascii="Arial" w:hAnsi="Arial" w:cs="Arial"/>
          <w:sz w:val="20"/>
          <w:szCs w:val="20"/>
        </w:rPr>
        <w:t>PSHE (Personal, Social, Health &amp; Emotional Education) is taught through the school wide Jigsaw scheme (</w:t>
      </w:r>
      <w:hyperlink r:id="rId11" w:history="1">
        <w:r w:rsidRPr="009A1E74">
          <w:rPr>
            <w:rStyle w:val="Hyperlink"/>
            <w:rFonts w:cs="Arial"/>
            <w:szCs w:val="20"/>
          </w:rPr>
          <w:t>www.jigsawpshe.com</w:t>
        </w:r>
      </w:hyperlink>
      <w:r>
        <w:rPr>
          <w:rStyle w:val="fontstyle01"/>
          <w:rFonts w:ascii="Arial" w:hAnsi="Arial" w:cs="Arial"/>
          <w:sz w:val="20"/>
          <w:szCs w:val="20"/>
        </w:rPr>
        <w:t xml:space="preserve">) </w:t>
      </w:r>
    </w:p>
    <w:p w14:paraId="2A2360E4" w14:textId="083903B0" w:rsidR="001575CB" w:rsidRPr="001575CB" w:rsidRDefault="00220428" w:rsidP="001575CB">
      <w:pPr>
        <w:rPr>
          <w:rFonts w:cs="Arial"/>
          <w:i/>
          <w:iCs/>
          <w:szCs w:val="20"/>
        </w:rPr>
      </w:pPr>
      <w:r w:rsidRPr="00220428">
        <w:rPr>
          <w:rStyle w:val="fontstyle01"/>
          <w:rFonts w:ascii="Arial" w:hAnsi="Arial" w:cs="Arial"/>
          <w:sz w:val="20"/>
          <w:szCs w:val="20"/>
        </w:rPr>
        <w:br/>
      </w:r>
      <w:r w:rsidR="001575CB" w:rsidRPr="001575CB">
        <w:rPr>
          <w:rFonts w:eastAsia="Calibri" w:cs="Arial"/>
          <w:b/>
          <w:color w:val="FF1F64"/>
          <w:sz w:val="24"/>
          <w:lang w:val="en-GB"/>
        </w:rPr>
        <w:t>Play</w:t>
      </w:r>
    </w:p>
    <w:p w14:paraId="54B53D38" w14:textId="631A317F" w:rsidR="001575CB" w:rsidRPr="001575CB" w:rsidRDefault="001575CB" w:rsidP="001575CB">
      <w:pPr>
        <w:rPr>
          <w:rFonts w:cs="Arial"/>
          <w:szCs w:val="20"/>
          <w:lang w:val="en-GB"/>
        </w:rPr>
      </w:pPr>
      <w:r w:rsidRPr="001575CB">
        <w:rPr>
          <w:rStyle w:val="fontstyle01"/>
          <w:rFonts w:ascii="Arial" w:hAnsi="Arial" w:cs="Arial"/>
          <w:sz w:val="20"/>
          <w:szCs w:val="20"/>
        </w:rPr>
        <w:t>Children’s play reflects their wide ranging and varied interests and preoccupations. In their play, children can be inquisitive, creative, questioning and experimental and will learn at their highest level. Playing with</w:t>
      </w:r>
      <w:r w:rsidRPr="001575CB">
        <w:rPr>
          <w:rFonts w:cs="Arial"/>
          <w:color w:val="000000"/>
          <w:szCs w:val="20"/>
        </w:rPr>
        <w:t xml:space="preserve"> </w:t>
      </w:r>
      <w:r w:rsidRPr="001575CB">
        <w:rPr>
          <w:rStyle w:val="fontstyle01"/>
          <w:rFonts w:ascii="Arial" w:hAnsi="Arial" w:cs="Arial"/>
          <w:sz w:val="20"/>
          <w:szCs w:val="20"/>
        </w:rPr>
        <w:t>their peers is important for children’s development.</w:t>
      </w:r>
      <w:r w:rsidRPr="001575CB">
        <w:rPr>
          <w:rFonts w:cs="Arial"/>
          <w:color w:val="000000"/>
          <w:szCs w:val="20"/>
        </w:rPr>
        <w:t xml:space="preserve"> </w:t>
      </w:r>
      <w:r w:rsidRPr="001575CB">
        <w:rPr>
          <w:rStyle w:val="fontstyle01"/>
          <w:rFonts w:ascii="Arial" w:hAnsi="Arial" w:cs="Arial"/>
          <w:sz w:val="20"/>
          <w:szCs w:val="20"/>
        </w:rPr>
        <w:t>Through play our children explore and develop learning experiences, which help them make sense of the world. The adults model play and play sensitively with the children fitting in with their plans and ideas. The children are encouraged to try new activities and judge risks for themselves. We talk to them about how we get better at things through effort and practice and that we can all learn when things go wrong. They practice and build up ideas learning how to control themselves and understand the need for rules. They have the opportunity to think creatively alongside other children as well as on their own.</w:t>
      </w:r>
    </w:p>
    <w:p w14:paraId="1E06B91C" w14:textId="3FB40C0E" w:rsidR="00AC53B2" w:rsidRDefault="00220428" w:rsidP="00AC53B2">
      <w:pPr>
        <w:pStyle w:val="Heading1"/>
      </w:pPr>
      <w:r w:rsidRPr="00220428">
        <w:rPr>
          <w:color w:val="000000"/>
          <w:szCs w:val="20"/>
        </w:rPr>
        <w:lastRenderedPageBreak/>
        <w:br/>
      </w:r>
      <w:r w:rsidR="00AC53B2">
        <w:t>6. Safeguarding and welfare procedures</w:t>
      </w:r>
    </w:p>
    <w:p w14:paraId="02F82751" w14:textId="586A135F" w:rsidR="00AC53B2" w:rsidRDefault="00AC53B2" w:rsidP="00AC53B2">
      <w:pPr>
        <w:rPr>
          <w:b/>
          <w:bCs/>
        </w:rPr>
      </w:pPr>
      <w:r w:rsidRPr="00550EC1">
        <w:t xml:space="preserve">Our safeguarding and welfare procedures are outlined in </w:t>
      </w:r>
      <w:r>
        <w:t xml:space="preserve">The Lancaster School’s </w:t>
      </w:r>
      <w:r w:rsidRPr="00550EC1">
        <w:t>safeguarding policy.</w:t>
      </w:r>
    </w:p>
    <w:p w14:paraId="0508EE20" w14:textId="0AC402CB" w:rsidR="00AC53B2" w:rsidRDefault="00AC53B2" w:rsidP="00AC53B2">
      <w:pPr>
        <w:pStyle w:val="Heading1"/>
      </w:pPr>
      <w:bookmarkStart w:id="2" w:name="_Toc494184739"/>
      <w:r>
        <w:t>7. Monitoring arrangements</w:t>
      </w:r>
      <w:bookmarkEnd w:id="2"/>
    </w:p>
    <w:p w14:paraId="42A3EEBC" w14:textId="0C1C6E78" w:rsidR="00AC53B2" w:rsidRDefault="00AC53B2" w:rsidP="00AC53B2">
      <w:r w:rsidRPr="00523209">
        <w:t>This policy will be reviewed</w:t>
      </w:r>
      <w:r>
        <w:t xml:space="preserve"> and </w:t>
      </w:r>
      <w:r w:rsidRPr="003E769F">
        <w:rPr>
          <w:color w:val="000000"/>
        </w:rPr>
        <w:t xml:space="preserve">approved by </w:t>
      </w:r>
      <w:r w:rsidR="00200209">
        <w:rPr>
          <w:color w:val="000000"/>
        </w:rPr>
        <w:t>Naomi Haughton (Headteacher</w:t>
      </w:r>
      <w:r>
        <w:rPr>
          <w:color w:val="000000"/>
        </w:rPr>
        <w:t>)/Sara-Clare Robertson (EYFS Leader)</w:t>
      </w:r>
      <w:r w:rsidRPr="003E769F">
        <w:rPr>
          <w:color w:val="000000"/>
        </w:rPr>
        <w:t xml:space="preserve"> every </w:t>
      </w:r>
      <w:r>
        <w:rPr>
          <w:color w:val="000000"/>
        </w:rPr>
        <w:t>4</w:t>
      </w:r>
      <w:r w:rsidRPr="003E769F">
        <w:rPr>
          <w:color w:val="000000"/>
        </w:rPr>
        <w:t xml:space="preserve"> years.</w:t>
      </w:r>
      <w:r w:rsidRPr="00523209">
        <w:t xml:space="preserve"> </w:t>
      </w:r>
    </w:p>
    <w:p w14:paraId="260A7A1B" w14:textId="77777777" w:rsidR="00AC53B2" w:rsidRDefault="00AC53B2" w:rsidP="00AC53B2">
      <w:r w:rsidRPr="00523209">
        <w:t>At every review, the policy will be shared with the governing board.</w:t>
      </w:r>
    </w:p>
    <w:p w14:paraId="20B91A46" w14:textId="7AFB23DD" w:rsidR="00220428" w:rsidRPr="00220428" w:rsidRDefault="00220428" w:rsidP="00220428">
      <w:pPr>
        <w:rPr>
          <w:rStyle w:val="fontstyle01"/>
          <w:rFonts w:ascii="Arial" w:hAnsi="Arial" w:cs="Arial"/>
          <w:sz w:val="20"/>
          <w:szCs w:val="20"/>
        </w:rPr>
      </w:pPr>
      <w:r w:rsidRPr="00220428">
        <w:rPr>
          <w:rFonts w:cs="Arial"/>
          <w:color w:val="000000"/>
          <w:szCs w:val="20"/>
        </w:rPr>
        <w:br/>
      </w:r>
    </w:p>
    <w:p w14:paraId="38652EB4" w14:textId="77777777" w:rsidR="003A244A" w:rsidRPr="00220428" w:rsidRDefault="003A244A" w:rsidP="002E298B">
      <w:pPr>
        <w:rPr>
          <w:rFonts w:cs="Arial"/>
          <w:lang w:val="en-GB"/>
        </w:rPr>
      </w:pPr>
    </w:p>
    <w:sectPr w:rsidR="003A244A" w:rsidRPr="0022042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B2551" w14:textId="77777777" w:rsidR="00B2490E" w:rsidRDefault="00B2490E" w:rsidP="00C3649E">
      <w:pPr>
        <w:spacing w:after="0"/>
      </w:pPr>
      <w:r>
        <w:separator/>
      </w:r>
    </w:p>
  </w:endnote>
  <w:endnote w:type="continuationSeparator" w:id="0">
    <w:p w14:paraId="7731D70A" w14:textId="77777777" w:rsidR="00B2490E" w:rsidRDefault="00B2490E" w:rsidP="00C364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B8557" w14:textId="77777777" w:rsidR="00B2490E" w:rsidRDefault="00B2490E" w:rsidP="00C3649E">
      <w:pPr>
        <w:spacing w:after="0"/>
      </w:pPr>
      <w:r>
        <w:separator/>
      </w:r>
    </w:p>
  </w:footnote>
  <w:footnote w:type="continuationSeparator" w:id="0">
    <w:p w14:paraId="40AAD474" w14:textId="77777777" w:rsidR="00B2490E" w:rsidRDefault="00B2490E" w:rsidP="00C364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C14D" w14:textId="01505CA0" w:rsidR="00C3649E" w:rsidRDefault="00C3649E">
    <w:pPr>
      <w:pStyle w:val="Header"/>
    </w:pPr>
    <w:r>
      <w:t>The Lancaster School</w:t>
    </w:r>
    <w:r>
      <w:ptab w:relativeTo="margin" w:alignment="center" w:leader="none"/>
    </w:r>
    <w:r>
      <w:t>EYFS Policy</w:t>
    </w:r>
    <w:r>
      <w:ptab w:relativeTo="margin" w:alignment="right" w:leader="none"/>
    </w:r>
    <w:r>
      <w:t>Sept 202</w:t>
    </w:r>
    <w:r w:rsidR="0031373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548DF"/>
    <w:multiLevelType w:val="hybridMultilevel"/>
    <w:tmpl w:val="96A01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6E06AB"/>
    <w:multiLevelType w:val="hybridMultilevel"/>
    <w:tmpl w:val="F37E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35654"/>
    <w:multiLevelType w:val="hybridMultilevel"/>
    <w:tmpl w:val="5888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220AE"/>
    <w:multiLevelType w:val="hybridMultilevel"/>
    <w:tmpl w:val="ECB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8193A"/>
    <w:multiLevelType w:val="hybridMultilevel"/>
    <w:tmpl w:val="D6B2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C44ED"/>
    <w:multiLevelType w:val="hybridMultilevel"/>
    <w:tmpl w:val="D4D2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2B1294"/>
    <w:multiLevelType w:val="hybridMultilevel"/>
    <w:tmpl w:val="F448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73B15"/>
    <w:multiLevelType w:val="hybridMultilevel"/>
    <w:tmpl w:val="8E8E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774524300">
    <w:abstractNumId w:val="8"/>
  </w:num>
  <w:num w:numId="2" w16cid:durableId="1432048048">
    <w:abstractNumId w:val="0"/>
  </w:num>
  <w:num w:numId="3" w16cid:durableId="1273169629">
    <w:abstractNumId w:val="7"/>
  </w:num>
  <w:num w:numId="4" w16cid:durableId="205607427">
    <w:abstractNumId w:val="5"/>
  </w:num>
  <w:num w:numId="5" w16cid:durableId="203562749">
    <w:abstractNumId w:val="2"/>
  </w:num>
  <w:num w:numId="6" w16cid:durableId="532034236">
    <w:abstractNumId w:val="4"/>
  </w:num>
  <w:num w:numId="7" w16cid:durableId="1538003137">
    <w:abstractNumId w:val="1"/>
  </w:num>
  <w:num w:numId="8" w16cid:durableId="120616833">
    <w:abstractNumId w:val="6"/>
  </w:num>
  <w:num w:numId="9" w16cid:durableId="1681004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DC"/>
    <w:rsid w:val="000E2933"/>
    <w:rsid w:val="001575CB"/>
    <w:rsid w:val="0017400E"/>
    <w:rsid w:val="00200209"/>
    <w:rsid w:val="00220428"/>
    <w:rsid w:val="00285EC2"/>
    <w:rsid w:val="002E298B"/>
    <w:rsid w:val="0031373D"/>
    <w:rsid w:val="003A244A"/>
    <w:rsid w:val="004350CC"/>
    <w:rsid w:val="004A4E53"/>
    <w:rsid w:val="004E6401"/>
    <w:rsid w:val="004E7F06"/>
    <w:rsid w:val="006163DC"/>
    <w:rsid w:val="00657DC7"/>
    <w:rsid w:val="00761F34"/>
    <w:rsid w:val="008D6305"/>
    <w:rsid w:val="009010F1"/>
    <w:rsid w:val="00A1210B"/>
    <w:rsid w:val="00A54180"/>
    <w:rsid w:val="00AC53B2"/>
    <w:rsid w:val="00AF5A7C"/>
    <w:rsid w:val="00B2490E"/>
    <w:rsid w:val="00B66323"/>
    <w:rsid w:val="00B827B7"/>
    <w:rsid w:val="00BD4033"/>
    <w:rsid w:val="00C3649E"/>
    <w:rsid w:val="00D9714C"/>
    <w:rsid w:val="00DD02BB"/>
    <w:rsid w:val="00EE0F50"/>
    <w:rsid w:val="00EE4D5D"/>
    <w:rsid w:val="00EF09B7"/>
    <w:rsid w:val="00EF62B8"/>
    <w:rsid w:val="00F36F99"/>
    <w:rsid w:val="00F755FE"/>
    <w:rsid w:val="00FB7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6BEFA"/>
  <w15:chartTrackingRefBased/>
  <w15:docId w15:val="{A5B49422-2252-42D4-899B-144B29AE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3DC"/>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6163DC"/>
    <w:pPr>
      <w:spacing w:before="120"/>
      <w:outlineLvl w:val="0"/>
    </w:pPr>
    <w:rPr>
      <w:rFonts w:eastAsia="Calibri" w:cs="Arial"/>
      <w:b/>
      <w:color w:val="FF1F64"/>
      <w:sz w:val="28"/>
      <w:szCs w:val="36"/>
      <w:lang w:val="en-GB"/>
    </w:rPr>
  </w:style>
  <w:style w:type="paragraph" w:styleId="Heading3">
    <w:name w:val="heading 3"/>
    <w:basedOn w:val="Normal"/>
    <w:next w:val="Normal"/>
    <w:link w:val="Heading3Char"/>
    <w:uiPriority w:val="9"/>
    <w:semiHidden/>
    <w:unhideWhenUsed/>
    <w:qFormat/>
    <w:rsid w:val="006163DC"/>
    <w:pPr>
      <w:keepNext/>
      <w:keepLines/>
      <w:spacing w:before="40" w:after="0"/>
      <w:outlineLvl w:val="2"/>
    </w:pPr>
    <w:rPr>
      <w:rFonts w:asciiTheme="minorHAnsi" w:eastAsia="MS Gothic" w:hAnsiTheme="minorHAnsi" w:cs="Arial"/>
      <w:b/>
      <w:bCs/>
      <w:color w:val="7F7F7F"/>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163DC"/>
    <w:rPr>
      <w:rFonts w:ascii="Arial" w:eastAsia="Calibri" w:hAnsi="Arial" w:cs="Arial"/>
      <w:b/>
      <w:color w:val="FF1F64"/>
      <w:sz w:val="28"/>
      <w:szCs w:val="36"/>
    </w:rPr>
  </w:style>
  <w:style w:type="character" w:customStyle="1" w:styleId="Heading3Char">
    <w:name w:val="Heading 3 Char"/>
    <w:link w:val="Heading3"/>
    <w:uiPriority w:val="9"/>
    <w:rsid w:val="006163DC"/>
    <w:rPr>
      <w:rFonts w:eastAsia="MS Gothic" w:cs="Arial"/>
      <w:b/>
      <w:bCs/>
      <w:color w:val="7F7F7F"/>
      <w:sz w:val="24"/>
      <w:szCs w:val="32"/>
      <w:lang w:val="en-US" w:eastAsia="en-US"/>
    </w:rPr>
  </w:style>
  <w:style w:type="paragraph" w:styleId="ListParagraph">
    <w:name w:val="List Paragraph"/>
    <w:basedOn w:val="Normal"/>
    <w:uiPriority w:val="34"/>
    <w:qFormat/>
    <w:rsid w:val="006163DC"/>
    <w:pPr>
      <w:ind w:left="720"/>
      <w:contextualSpacing/>
    </w:pPr>
  </w:style>
  <w:style w:type="character" w:customStyle="1" w:styleId="Heading3Char1">
    <w:name w:val="Heading 3 Char1"/>
    <w:basedOn w:val="DefaultParagraphFont"/>
    <w:uiPriority w:val="9"/>
    <w:semiHidden/>
    <w:rsid w:val="006163DC"/>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6163DC"/>
    <w:rPr>
      <w:b/>
      <w:bCs/>
    </w:rPr>
  </w:style>
  <w:style w:type="character" w:styleId="Hyperlink">
    <w:name w:val="Hyperlink"/>
    <w:uiPriority w:val="99"/>
    <w:unhideWhenUsed/>
    <w:qFormat/>
    <w:rsid w:val="00D9714C"/>
    <w:rPr>
      <w:color w:val="0072CC"/>
      <w:u w:val="single"/>
    </w:rPr>
  </w:style>
  <w:style w:type="paragraph" w:customStyle="1" w:styleId="Caption1">
    <w:name w:val="Caption 1"/>
    <w:basedOn w:val="Normal"/>
    <w:qFormat/>
    <w:rsid w:val="00D9714C"/>
    <w:pPr>
      <w:spacing w:before="120"/>
    </w:pPr>
    <w:rPr>
      <w:i/>
      <w:color w:val="F15F22"/>
    </w:rPr>
  </w:style>
  <w:style w:type="character" w:customStyle="1" w:styleId="fontstyle01">
    <w:name w:val="fontstyle01"/>
    <w:basedOn w:val="DefaultParagraphFont"/>
    <w:rsid w:val="00220428"/>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220428"/>
    <w:rPr>
      <w:rFonts w:ascii="SymbolMT" w:hAnsi="SymbolMT"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B66323"/>
    <w:rPr>
      <w:color w:val="605E5C"/>
      <w:shd w:val="clear" w:color="auto" w:fill="E1DFDD"/>
    </w:rPr>
  </w:style>
  <w:style w:type="paragraph" w:styleId="Header">
    <w:name w:val="header"/>
    <w:basedOn w:val="Normal"/>
    <w:link w:val="HeaderChar"/>
    <w:uiPriority w:val="99"/>
    <w:unhideWhenUsed/>
    <w:rsid w:val="00C3649E"/>
    <w:pPr>
      <w:tabs>
        <w:tab w:val="center" w:pos="4513"/>
        <w:tab w:val="right" w:pos="9026"/>
      </w:tabs>
      <w:spacing w:after="0"/>
    </w:pPr>
  </w:style>
  <w:style w:type="character" w:customStyle="1" w:styleId="HeaderChar">
    <w:name w:val="Header Char"/>
    <w:basedOn w:val="DefaultParagraphFont"/>
    <w:link w:val="Header"/>
    <w:uiPriority w:val="99"/>
    <w:rsid w:val="00C3649E"/>
    <w:rPr>
      <w:rFonts w:ascii="Arial" w:eastAsia="MS Mincho" w:hAnsi="Arial" w:cs="Times New Roman"/>
      <w:sz w:val="20"/>
      <w:szCs w:val="24"/>
      <w:lang w:val="en-US"/>
    </w:rPr>
  </w:style>
  <w:style w:type="paragraph" w:styleId="Footer">
    <w:name w:val="footer"/>
    <w:basedOn w:val="Normal"/>
    <w:link w:val="FooterChar"/>
    <w:uiPriority w:val="99"/>
    <w:unhideWhenUsed/>
    <w:rsid w:val="00C3649E"/>
    <w:pPr>
      <w:tabs>
        <w:tab w:val="center" w:pos="4513"/>
        <w:tab w:val="right" w:pos="9026"/>
      </w:tabs>
      <w:spacing w:after="0"/>
    </w:pPr>
  </w:style>
  <w:style w:type="character" w:customStyle="1" w:styleId="FooterChar">
    <w:name w:val="Footer Char"/>
    <w:basedOn w:val="DefaultParagraphFont"/>
    <w:link w:val="Footer"/>
    <w:uiPriority w:val="99"/>
    <w:rsid w:val="00C3649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igsawpshe.com" TargetMode="External"/><Relationship Id="rId5" Type="http://schemas.openxmlformats.org/officeDocument/2006/relationships/styles" Target="styles.xml"/><Relationship Id="rId10" Type="http://schemas.openxmlformats.org/officeDocument/2006/relationships/hyperlink" Target="https://assets.publishing.service.gov.uk/media/670fa42a30536cb92748328f/EYFS_statutory_framework_for_group_and_school_-_based_provide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7885da-34fa-4ebf-9009-163678bf4c9a">
      <Terms xmlns="http://schemas.microsoft.com/office/infopath/2007/PartnerControls"/>
    </lcf76f155ced4ddcb4097134ff3c332f>
    <TaxCatchAll xmlns="12d5af93-d481-48f9-8bc7-a6efffd0c4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A206A9C83264DA54B813CA6117EC1" ma:contentTypeVersion="15" ma:contentTypeDescription="Create a new document." ma:contentTypeScope="" ma:versionID="dbc68e9b1d4da60269da6555928b6cfe">
  <xsd:schema xmlns:xsd="http://www.w3.org/2001/XMLSchema" xmlns:xs="http://www.w3.org/2001/XMLSchema" xmlns:p="http://schemas.microsoft.com/office/2006/metadata/properties" xmlns:ns2="d87885da-34fa-4ebf-9009-163678bf4c9a" xmlns:ns3="12d5af93-d481-48f9-8bc7-a6efffd0c4c2" targetNamespace="http://schemas.microsoft.com/office/2006/metadata/properties" ma:root="true" ma:fieldsID="8f6530b6d762e84ecf4fadedf42be087" ns2:_="" ns3:_="">
    <xsd:import namespace="d87885da-34fa-4ebf-9009-163678bf4c9a"/>
    <xsd:import namespace="12d5af93-d481-48f9-8bc7-a6efffd0c4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885da-34fa-4ebf-9009-163678bf4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e60f2a-bd12-4634-b3da-770419f6d1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5af93-d481-48f9-8bc7-a6efffd0c4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2917a0-5f7c-43a0-8430-2244d58aa235}" ma:internalName="TaxCatchAll" ma:showField="CatchAllData" ma:web="12d5af93-d481-48f9-8bc7-a6efffd0c4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66E86-54E5-4887-AAAA-2A9E08C0D91A}">
  <ds:schemaRefs>
    <ds:schemaRef ds:uri="http://schemas.microsoft.com/office/2006/metadata/properties"/>
    <ds:schemaRef ds:uri="http://schemas.microsoft.com/office/infopath/2007/PartnerControls"/>
    <ds:schemaRef ds:uri="d87885da-34fa-4ebf-9009-163678bf4c9a"/>
    <ds:schemaRef ds:uri="12d5af93-d481-48f9-8bc7-a6efffd0c4c2"/>
  </ds:schemaRefs>
</ds:datastoreItem>
</file>

<file path=customXml/itemProps2.xml><?xml version="1.0" encoding="utf-8"?>
<ds:datastoreItem xmlns:ds="http://schemas.openxmlformats.org/officeDocument/2006/customXml" ds:itemID="{47BCBAEF-6AF6-48E7-AE92-F2BFA54053FA}">
  <ds:schemaRefs>
    <ds:schemaRef ds:uri="http://schemas.microsoft.com/sharepoint/v3/contenttype/forms"/>
  </ds:schemaRefs>
</ds:datastoreItem>
</file>

<file path=customXml/itemProps3.xml><?xml version="1.0" encoding="utf-8"?>
<ds:datastoreItem xmlns:ds="http://schemas.openxmlformats.org/officeDocument/2006/customXml" ds:itemID="{07597CD9-EB5F-4841-900F-A34CAA02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885da-34fa-4ebf-9009-163678bf4c9a"/>
    <ds:schemaRef ds:uri="12d5af93-d481-48f9-8bc7-a6efffd0c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Sara-Clare Robertson</dc:creator>
  <cp:keywords/>
  <dc:description/>
  <cp:lastModifiedBy>Sara-Clare Robertson</cp:lastModifiedBy>
  <cp:revision>17</cp:revision>
  <cp:lastPrinted>2022-11-24T09:19:00Z</cp:lastPrinted>
  <dcterms:created xsi:type="dcterms:W3CDTF">2021-07-06T10:43:00Z</dcterms:created>
  <dcterms:modified xsi:type="dcterms:W3CDTF">2024-11-11T16:27:00Z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0x010100503A206A9C83264DA54B813CA6117EC1</vt:lpwstr>
  </property>
  <property fmtid="{D5CDD505-2E9C-101B-9397-08002B2CF9AE}" pid="3" name="MediaServiceImageTags">
    <vt:lpwstr/>
  </property>
</Properties>
</file>